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A33" w:rsidRDefault="00A848E1" w:rsidP="008D3A33">
      <w:pPr>
        <w:spacing w:line="288" w:lineRule="auto"/>
        <w:rPr>
          <w:rFonts w:ascii="AcadNusx" w:hAnsi="AcadNusx"/>
          <w:sz w:val="2"/>
          <w:szCs w:val="2"/>
          <w:lang w:val="ru-RU"/>
        </w:rPr>
      </w:pPr>
      <w:r w:rsidRPr="00A848E1">
        <w:rPr>
          <w:rFonts w:ascii="Sylfaen" w:hAnsi="Sylfaen"/>
          <w:b/>
          <w:sz w:val="28"/>
        </w:rPr>
        <w:t xml:space="preserve"> </w:t>
      </w:r>
      <w:r w:rsidR="008D3A33">
        <w:rPr>
          <w:rFonts w:ascii="Sylfaen" w:hAnsi="Sylfaen"/>
          <w:b/>
          <w:sz w:val="28"/>
        </w:rPr>
        <w:t xml:space="preserve">                                              </w:t>
      </w:r>
    </w:p>
    <w:p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D3A33" w:rsidRDefault="00294C45" w:rsidP="008D3A33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lang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D3A33">
        <w:rPr>
          <w:rFonts w:ascii="AcadNusx" w:hAnsi="AcadNusx"/>
          <w:b/>
          <w:noProof/>
        </w:rPr>
        <w:t xml:space="preserve"> </w:t>
      </w:r>
      <w:r w:rsidR="00371D5D" w:rsidRPr="00371D5D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8D3A33" w:rsidRPr="00371D5D">
        <w:rPr>
          <w:rFonts w:ascii="AcadNusx" w:hAnsi="AcadNusx"/>
          <w:b/>
          <w:noProof/>
          <w:sz w:val="36"/>
          <w:szCs w:val="36"/>
        </w:rPr>
        <w:t xml:space="preserve">  </w:t>
      </w:r>
      <w:r w:rsidR="008D3A33">
        <w:rPr>
          <w:rFonts w:ascii="AcadNusx" w:hAnsi="AcadNusx"/>
          <w:b/>
          <w:noProof/>
        </w:rPr>
        <w:t xml:space="preserve"> </w:t>
      </w:r>
      <w:r w:rsidR="008D3A33"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 w:rsidR="008D3A33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8D3A33" w:rsidRDefault="008D3A33" w:rsidP="008D3A33">
      <w:pPr>
        <w:spacing w:before="240"/>
        <w:rPr>
          <w:rFonts w:ascii="AcadNusx" w:hAnsi="AcadNusx"/>
          <w:b/>
          <w:noProof/>
          <w:sz w:val="24"/>
          <w:szCs w:val="24"/>
        </w:rPr>
      </w:pPr>
    </w:p>
    <w:p w:rsidR="008D3A33" w:rsidRDefault="008D3A33" w:rsidP="008D3A33">
      <w:pPr>
        <w:spacing w:before="240"/>
        <w:rPr>
          <w:rFonts w:ascii="AcadNusx" w:hAnsi="AcadNusx"/>
          <w:b/>
          <w:noProof/>
          <w:sz w:val="24"/>
          <w:szCs w:val="24"/>
        </w:rPr>
      </w:pPr>
    </w:p>
    <w:p w:rsidR="008D3A33" w:rsidRPr="00583226" w:rsidRDefault="008D3A33" w:rsidP="008D3A33">
      <w:pPr>
        <w:spacing w:before="240"/>
        <w:ind w:left="-142"/>
        <w:rPr>
          <w:rFonts w:ascii="Sylfaen" w:hAnsi="Sylfaen" w:cs="Sylfaen"/>
          <w:b/>
          <w:noProof/>
          <w:sz w:val="24"/>
          <w:szCs w:val="24"/>
        </w:rPr>
      </w:pPr>
      <w:r w:rsidRPr="00583226">
        <w:rPr>
          <w:rFonts w:ascii="Sylfaen" w:hAnsi="Sylfaen" w:cs="Sylfaen"/>
          <w:b/>
          <w:noProof/>
        </w:rPr>
        <w:t xml:space="preserve"> </w:t>
      </w:r>
      <w:r w:rsidR="00DE4658" w:rsidRPr="00583226">
        <w:rPr>
          <w:rFonts w:ascii="Sylfaen" w:hAnsi="Sylfaen" w:cs="Sylfaen"/>
          <w:b/>
          <w:noProof/>
        </w:rPr>
        <w:t xml:space="preserve">   </w:t>
      </w:r>
      <w:r w:rsidRPr="00583226">
        <w:rPr>
          <w:rFonts w:ascii="Sylfaen" w:hAnsi="Sylfaen" w:cs="Sylfaen"/>
          <w:b/>
          <w:noProof/>
        </w:rPr>
        <w:t xml:space="preserve"> </w:t>
      </w:r>
      <w:r w:rsidR="00955449" w:rsidRPr="00583226">
        <w:rPr>
          <w:rFonts w:ascii="Sylfaen" w:hAnsi="Sylfaen" w:cs="Sylfaen"/>
          <w:b/>
          <w:noProof/>
        </w:rPr>
        <w:t xml:space="preserve">  </w:t>
      </w:r>
      <w:r w:rsidRPr="00583226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:rsidR="00955449" w:rsidRPr="00583226" w:rsidRDefault="00477472" w:rsidP="00955449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583226">
        <w:rPr>
          <w:rFonts w:ascii="Sylfaen" w:hAnsi="Sylfaen" w:cs="Sylfaen"/>
          <w:b/>
          <w:noProof/>
          <w:sz w:val="24"/>
          <w:szCs w:val="24"/>
        </w:rPr>
        <w:t xml:space="preserve">         </w:t>
      </w:r>
    </w:p>
    <w:p w:rsidR="00955449" w:rsidRPr="00583226" w:rsidRDefault="00955449" w:rsidP="00955449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 w:eastAsia="en-US"/>
        </w:rPr>
      </w:pPr>
      <w:r w:rsidRPr="00583226">
        <w:rPr>
          <w:rFonts w:ascii="Sylfaen" w:hAnsi="Sylfaen" w:cs="Sylfaen"/>
          <w:b/>
          <w:noProof/>
          <w:sz w:val="24"/>
          <w:szCs w:val="24"/>
        </w:rPr>
        <w:t xml:space="preserve">         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DE4658" w:rsidRPr="00583226" w:rsidRDefault="00DE4658" w:rsidP="00955449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</w:p>
    <w:p w:rsidR="008D3A33" w:rsidRPr="00583226" w:rsidRDefault="008D3A33" w:rsidP="00DE4658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8D3A33" w:rsidRPr="00583226" w:rsidRDefault="008D3A33" w:rsidP="008D3A33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8D3A33" w:rsidRPr="00583226" w:rsidRDefault="008D3A33" w:rsidP="008D3A33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</w:rPr>
      </w:pPr>
    </w:p>
    <w:p w:rsidR="008D3A33" w:rsidRPr="00583226" w:rsidRDefault="008D3A33" w:rsidP="008D3A33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583226">
        <w:rPr>
          <w:rFonts w:ascii="Sylfaen" w:hAnsi="Sylfaen" w:cs="Sylfaen"/>
          <w:b/>
          <w:noProof/>
          <w:sz w:val="24"/>
          <w:szCs w:val="24"/>
        </w:rPr>
        <w:t>ს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83226">
        <w:rPr>
          <w:rFonts w:ascii="Sylfaen" w:hAnsi="Sylfaen" w:cs="Sylfaen"/>
          <w:b/>
          <w:noProof/>
          <w:sz w:val="24"/>
          <w:szCs w:val="24"/>
        </w:rPr>
        <w:t>ი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83226">
        <w:rPr>
          <w:rFonts w:ascii="Sylfaen" w:hAnsi="Sylfaen" w:cs="Sylfaen"/>
          <w:b/>
          <w:noProof/>
          <w:sz w:val="24"/>
          <w:szCs w:val="24"/>
        </w:rPr>
        <w:t>ლ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83226">
        <w:rPr>
          <w:rFonts w:ascii="Sylfaen" w:hAnsi="Sylfaen" w:cs="Sylfaen"/>
          <w:b/>
          <w:noProof/>
          <w:sz w:val="24"/>
          <w:szCs w:val="24"/>
        </w:rPr>
        <w:t>ა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83226">
        <w:rPr>
          <w:rFonts w:ascii="Sylfaen" w:hAnsi="Sylfaen" w:cs="Sylfaen"/>
          <w:b/>
          <w:noProof/>
          <w:sz w:val="24"/>
          <w:szCs w:val="24"/>
        </w:rPr>
        <w:t>ბ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83226">
        <w:rPr>
          <w:rFonts w:ascii="Sylfaen" w:hAnsi="Sylfaen" w:cs="Sylfaen"/>
          <w:b/>
          <w:noProof/>
          <w:sz w:val="24"/>
          <w:szCs w:val="24"/>
        </w:rPr>
        <w:t>უ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83226">
        <w:rPr>
          <w:rFonts w:ascii="Sylfaen" w:hAnsi="Sylfaen" w:cs="Sylfaen"/>
          <w:b/>
          <w:noProof/>
          <w:sz w:val="24"/>
          <w:szCs w:val="24"/>
        </w:rPr>
        <w:t>ს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83226">
        <w:rPr>
          <w:rFonts w:ascii="Sylfaen" w:hAnsi="Sylfaen" w:cs="Sylfaen"/>
          <w:b/>
          <w:noProof/>
          <w:sz w:val="24"/>
          <w:szCs w:val="24"/>
        </w:rPr>
        <w:t>ი</w:t>
      </w:r>
    </w:p>
    <w:p w:rsidR="008D3A33" w:rsidRPr="00583226" w:rsidRDefault="008D3A33" w:rsidP="008D3A33">
      <w:pPr>
        <w:rPr>
          <w:rFonts w:ascii="Sylfaen" w:hAnsi="Sylfaen" w:cs="Sylfaen"/>
          <w:b/>
          <w:noProof/>
          <w:sz w:val="24"/>
          <w:szCs w:val="24"/>
        </w:rPr>
      </w:pPr>
    </w:p>
    <w:p w:rsidR="008D3A33" w:rsidRPr="00583226" w:rsidRDefault="008D3A33" w:rsidP="008D3A33">
      <w:pPr>
        <w:rPr>
          <w:rFonts w:ascii="Sylfaen" w:hAnsi="Sylfaen" w:cs="Sylfaen"/>
          <w:b/>
          <w:noProof/>
          <w:sz w:val="24"/>
          <w:szCs w:val="24"/>
        </w:rPr>
      </w:pPr>
    </w:p>
    <w:p w:rsidR="008D3A33" w:rsidRPr="00955449" w:rsidRDefault="008D3A33" w:rsidP="008D3A33">
      <w:pPr>
        <w:rPr>
          <w:rFonts w:ascii="Sylfaen" w:hAnsi="Sylfaen" w:cs="Sylfaen"/>
          <w:b/>
          <w:noProof/>
          <w:sz w:val="24"/>
          <w:szCs w:val="24"/>
        </w:rPr>
      </w:pPr>
    </w:p>
    <w:p w:rsidR="008D3A33" w:rsidRPr="00955449" w:rsidRDefault="008D3A33" w:rsidP="008D3A33">
      <w:pPr>
        <w:rPr>
          <w:rFonts w:ascii="Sylfaen" w:hAnsi="Sylfaen" w:cs="Sylfaen"/>
          <w:b/>
          <w:noProof/>
          <w:sz w:val="24"/>
          <w:szCs w:val="24"/>
        </w:rPr>
      </w:pPr>
    </w:p>
    <w:p w:rsidR="008D3A33" w:rsidRPr="00955449" w:rsidRDefault="008D3A33" w:rsidP="008D3A33">
      <w:pPr>
        <w:rPr>
          <w:rFonts w:ascii="Sylfaen" w:hAnsi="Sylfaen" w:cs="Sylfaen"/>
          <w:b/>
          <w:noProof/>
          <w:sz w:val="24"/>
          <w:szCs w:val="24"/>
        </w:rPr>
      </w:pPr>
    </w:p>
    <w:p w:rsidR="008D3A33" w:rsidRPr="00955449" w:rsidRDefault="008D3A33" w:rsidP="008D3A33">
      <w:pPr>
        <w:rPr>
          <w:rFonts w:ascii="Sylfaen" w:hAnsi="Sylfaen" w:cs="Sylfaen"/>
          <w:b/>
          <w:noProof/>
          <w:sz w:val="24"/>
          <w:szCs w:val="24"/>
        </w:rPr>
      </w:pPr>
    </w:p>
    <w:p w:rsidR="008D3A33" w:rsidRPr="00955449" w:rsidRDefault="008D3A33" w:rsidP="008D3A33">
      <w:pPr>
        <w:jc w:val="both"/>
        <w:rPr>
          <w:rFonts w:ascii="AcadNusx" w:hAnsi="AcadNusx"/>
          <w:b/>
          <w:sz w:val="24"/>
          <w:szCs w:val="24"/>
        </w:rPr>
      </w:pPr>
      <w:r w:rsidRPr="00955449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955449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955449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955449">
        <w:rPr>
          <w:rFonts w:ascii="Sylfaen" w:hAnsi="Sylfaen"/>
          <w:b/>
          <w:sz w:val="24"/>
          <w:szCs w:val="24"/>
        </w:rPr>
        <w:t>სასამართლო მედიცინა</w:t>
      </w:r>
    </w:p>
    <w:p w:rsidR="008D3A33" w:rsidRPr="00955449" w:rsidRDefault="008D3A33" w:rsidP="008D3A33">
      <w:pPr>
        <w:jc w:val="both"/>
        <w:rPr>
          <w:rFonts w:ascii="AcadNusx" w:hAnsi="AcadNusx"/>
          <w:b/>
          <w:sz w:val="24"/>
          <w:szCs w:val="24"/>
          <w:lang w:eastAsia="en-US"/>
        </w:rPr>
      </w:pPr>
    </w:p>
    <w:p w:rsidR="008D3A33" w:rsidRPr="00955449" w:rsidRDefault="008D3A33" w:rsidP="008D3A33">
      <w:pPr>
        <w:ind w:left="-426"/>
        <w:rPr>
          <w:rFonts w:ascii="Sylfaen" w:hAnsi="Sylfaen"/>
          <w:b/>
          <w:sz w:val="24"/>
          <w:szCs w:val="24"/>
        </w:rPr>
      </w:pPr>
    </w:p>
    <w:p w:rsidR="008D3A33" w:rsidRPr="00955449" w:rsidRDefault="008D3A33" w:rsidP="008D3A33">
      <w:pPr>
        <w:rPr>
          <w:rFonts w:ascii="Sylfaen" w:hAnsi="Sylfaen"/>
          <w:b/>
          <w:sz w:val="24"/>
          <w:szCs w:val="24"/>
        </w:rPr>
      </w:pPr>
    </w:p>
    <w:p w:rsidR="008D3A33" w:rsidRPr="00955449" w:rsidRDefault="008D3A33" w:rsidP="008D3A33">
      <w:pPr>
        <w:ind w:left="-851" w:firstLine="851"/>
        <w:jc w:val="both"/>
        <w:rPr>
          <w:rFonts w:ascii="Sylfaen" w:hAnsi="Sylfaen"/>
          <w:b/>
          <w:sz w:val="24"/>
          <w:szCs w:val="24"/>
        </w:rPr>
      </w:pPr>
      <w:r w:rsidRPr="00955449">
        <w:rPr>
          <w:rFonts w:ascii="Sylfaen" w:hAnsi="Sylfaen" w:cs="Sylfaen"/>
          <w:b/>
          <w:noProof/>
          <w:sz w:val="24"/>
          <w:szCs w:val="24"/>
        </w:rPr>
        <w:t xml:space="preserve"> ავტორი:  </w:t>
      </w:r>
      <w:r w:rsidR="00BE1CA1">
        <w:rPr>
          <w:rFonts w:ascii="Sylfaen" w:hAnsi="Sylfaen"/>
          <w:b/>
          <w:sz w:val="24"/>
          <w:szCs w:val="24"/>
        </w:rPr>
        <w:t xml:space="preserve">  </w:t>
      </w:r>
      <w:r w:rsidR="00C848A5">
        <w:rPr>
          <w:rFonts w:ascii="Sylfaen" w:hAnsi="Sylfaen"/>
          <w:b/>
          <w:sz w:val="24"/>
          <w:szCs w:val="24"/>
          <w:lang w:val="ka-GE"/>
        </w:rPr>
        <w:t>პროფესორი</w:t>
      </w:r>
      <w:r w:rsidRPr="00955449">
        <w:rPr>
          <w:rFonts w:ascii="Sylfaen" w:hAnsi="Sylfaen"/>
          <w:b/>
          <w:sz w:val="24"/>
          <w:szCs w:val="24"/>
        </w:rPr>
        <w:t xml:space="preserve"> თეიმურაზ თავხელიძე</w:t>
      </w:r>
    </w:p>
    <w:p w:rsidR="008D3A33" w:rsidRPr="00955449" w:rsidRDefault="008D3A33" w:rsidP="008D3A33">
      <w:pPr>
        <w:rPr>
          <w:rFonts w:ascii="Sylfaen" w:hAnsi="Sylfaen"/>
          <w:b/>
          <w:sz w:val="24"/>
          <w:szCs w:val="24"/>
        </w:rPr>
      </w:pPr>
    </w:p>
    <w:p w:rsidR="008D3A33" w:rsidRPr="00955449" w:rsidRDefault="008D3A33" w:rsidP="008D3A33">
      <w:pPr>
        <w:rPr>
          <w:rFonts w:ascii="Sylfaen" w:hAnsi="Sylfaen"/>
          <w:b/>
          <w:sz w:val="24"/>
          <w:szCs w:val="24"/>
        </w:rPr>
      </w:pPr>
    </w:p>
    <w:p w:rsidR="00223206" w:rsidRPr="00955449" w:rsidRDefault="00223206" w:rsidP="008D3A33">
      <w:pPr>
        <w:jc w:val="center"/>
        <w:rPr>
          <w:rFonts w:ascii="AcadNusx" w:hAnsi="AcadNusx"/>
          <w:b/>
          <w:sz w:val="24"/>
          <w:szCs w:val="24"/>
        </w:rPr>
      </w:pPr>
    </w:p>
    <w:p w:rsidR="008D3A33" w:rsidRPr="00084240" w:rsidRDefault="008D3A33" w:rsidP="008D3A33">
      <w:pPr>
        <w:jc w:val="center"/>
        <w:rPr>
          <w:rFonts w:ascii="AcadNusx" w:hAnsi="AcadNusx"/>
          <w:b/>
          <w:sz w:val="28"/>
        </w:rPr>
      </w:pPr>
    </w:p>
    <w:p w:rsidR="008D3A33" w:rsidRPr="00084240" w:rsidRDefault="008D3A33" w:rsidP="008D3A33">
      <w:pPr>
        <w:jc w:val="center"/>
        <w:rPr>
          <w:rFonts w:ascii="AcadNusx" w:hAnsi="AcadNusx"/>
          <w:b/>
          <w:sz w:val="28"/>
        </w:rPr>
      </w:pPr>
    </w:p>
    <w:p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7436"/>
      </w:tblGrid>
      <w:tr w:rsidR="00223206" w:rsidRPr="00583226" w:rsidTr="00163E84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06" w:rsidRPr="00583226" w:rsidRDefault="00A848E1" w:rsidP="003B1D24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სასწავლო კურსის </w:t>
            </w:r>
          </w:p>
          <w:p w:rsidR="00223206" w:rsidRPr="00583226" w:rsidRDefault="00A848E1" w:rsidP="003B1D24">
            <w:pPr>
              <w:jc w:val="both"/>
              <w:rPr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="00DE4658"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DE4658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და სტატუსი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9A2" w:rsidRPr="00583226" w:rsidRDefault="00A848E1" w:rsidP="003B1D24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სასამართლო მედიცინა</w:t>
            </w:r>
          </w:p>
          <w:p w:rsidR="00223206" w:rsidRPr="00583226" w:rsidRDefault="00075413" w:rsidP="00C26303">
            <w:pPr>
              <w:rPr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(</w:t>
            </w:r>
            <w:r w:rsidR="00583226"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თავისუფალი </w:t>
            </w:r>
            <w:r w:rsidR="00C26303" w:rsidRPr="00583226">
              <w:rPr>
                <w:rFonts w:ascii="Sylfaen" w:hAnsi="Sylfaen"/>
                <w:sz w:val="24"/>
                <w:szCs w:val="24"/>
                <w:lang w:val="ka-GE"/>
              </w:rPr>
              <w:t>არჩევითი</w:t>
            </w:r>
            <w:r w:rsidR="00F20F9E" w:rsidRPr="00583226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F20F9E" w:rsidRPr="00583226">
              <w:rPr>
                <w:rFonts w:ascii="Sylfaen" w:hAnsi="Sylfaen"/>
                <w:sz w:val="24"/>
                <w:szCs w:val="24"/>
                <w:lang w:val="ka-GE"/>
              </w:rPr>
              <w:t>კურსი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DE4658" w:rsidRPr="00583226" w:rsidTr="00163E84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58" w:rsidRPr="00583226" w:rsidRDefault="00DE4658" w:rsidP="00DE465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58" w:rsidRPr="00583226" w:rsidRDefault="00DE4658" w:rsidP="00DE465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4C44E1" w:rsidRPr="00583226" w:rsidTr="00163E84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58" w:rsidRPr="00583226" w:rsidRDefault="00DE4658" w:rsidP="00DE465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:rsidR="004C44E1" w:rsidRPr="00583226" w:rsidRDefault="00DE4658" w:rsidP="00DE4658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გვარი, საკონტაქტო ინფორმაცია  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E1" w:rsidRPr="00583226" w:rsidRDefault="00C848A5" w:rsidP="000F5C5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პროფესორი</w:t>
            </w:r>
            <w:bookmarkStart w:id="0" w:name="_GoBack"/>
            <w:bookmarkEnd w:id="0"/>
            <w:r w:rsidR="00A848E1" w:rsidRPr="00583226">
              <w:rPr>
                <w:rFonts w:ascii="Sylfaen" w:hAnsi="Sylfaen"/>
                <w:b/>
                <w:sz w:val="24"/>
                <w:szCs w:val="24"/>
              </w:rPr>
              <w:t xml:space="preserve"> თეიმურაზ თავხელიძე -</w:t>
            </w:r>
          </w:p>
          <w:p w:rsidR="004C44E1" w:rsidRPr="00583226" w:rsidRDefault="00A848E1" w:rsidP="000F5C58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მისამართი: ქ. თბილისი, დოლიძის ქ. კორპ.16</w:t>
            </w:r>
            <w:r w:rsidRPr="00583226">
              <w:rPr>
                <w:rFonts w:ascii="Sylfaen" w:hAnsi="Sylfaen"/>
                <w:sz w:val="24"/>
                <w:szCs w:val="24"/>
                <w:vertAlign w:val="superscript"/>
              </w:rPr>
              <w:t>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ბ-26.        </w:t>
            </w:r>
          </w:p>
          <w:p w:rsidR="004C44E1" w:rsidRPr="00583226" w:rsidRDefault="00A848E1" w:rsidP="004C44E1">
            <w:pPr>
              <w:jc w:val="both"/>
              <w:rPr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 xml:space="preserve">ტელ. 597 33 27 37     ელ.ფოსტა: </w:t>
            </w:r>
            <w:hyperlink r:id="rId6" w:history="1">
              <w:r w:rsidR="004C44E1" w:rsidRPr="00583226">
                <w:rPr>
                  <w:rStyle w:val="Hyperlink"/>
                  <w:sz w:val="24"/>
                  <w:szCs w:val="24"/>
                </w:rPr>
                <w:t>temo_tavkhelidze@yahoo.com</w:t>
              </w:r>
            </w:hyperlink>
          </w:p>
          <w:p w:rsidR="004C44E1" w:rsidRPr="00583226" w:rsidRDefault="004C44E1" w:rsidP="004C44E1">
            <w:pPr>
              <w:jc w:val="both"/>
              <w:rPr>
                <w:sz w:val="24"/>
                <w:szCs w:val="24"/>
              </w:rPr>
            </w:pPr>
          </w:p>
        </w:tc>
      </w:tr>
      <w:tr w:rsidR="00DE4658" w:rsidRPr="00583226" w:rsidTr="00163E84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58" w:rsidRPr="00583226" w:rsidRDefault="00DE4658" w:rsidP="00DE4658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58" w:rsidRPr="00583226" w:rsidRDefault="00DE4658" w:rsidP="000F5C5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583226">
              <w:rPr>
                <w:rFonts w:ascii="AcadNusx" w:hAnsi="AcadNusx"/>
                <w:sz w:val="24"/>
                <w:szCs w:val="24"/>
              </w:rPr>
              <w:t>VII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E15BAE" w:rsidRPr="00583226" w:rsidTr="00163E84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AE" w:rsidRPr="00583226" w:rsidRDefault="00A848E1" w:rsidP="00E15BAE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:rsidR="00E15BAE" w:rsidRPr="00583226" w:rsidRDefault="00A848E1" w:rsidP="00E15BAE">
            <w:pPr>
              <w:rPr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9E" w:rsidRPr="00583226" w:rsidRDefault="00BD4F9E" w:rsidP="00BD4F9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</w:t>
            </w:r>
            <w:r w:rsidR="004B26CB" w:rsidRPr="00583226">
              <w:rPr>
                <w:rFonts w:ascii="Sylfaen" w:hAnsi="Sylfaen"/>
                <w:sz w:val="24"/>
                <w:szCs w:val="24"/>
                <w:lang w:val="ka-GE"/>
              </w:rPr>
              <w:t>ს მიზანია სტუდენტს შეასწავლო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ს :</w:t>
            </w:r>
          </w:p>
          <w:p w:rsidR="00943065" w:rsidRPr="00583226" w:rsidRDefault="00943065" w:rsidP="0094306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943065" w:rsidRPr="00583226" w:rsidRDefault="00A848E1" w:rsidP="0094306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სხეულის დაზიანების სიმძიმის ხარისხის განსაზღვრა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943065" w:rsidRPr="00583226" w:rsidRDefault="00943065" w:rsidP="0094306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პათოლოგიებით გამოწვეული სიკვდილის შემდეგ სხეულზე და ორგანოებში ასახული დამახასიათებელი ცვლილებები, კერძოდ: </w:t>
            </w:r>
          </w:p>
          <w:p w:rsidR="00943065" w:rsidRPr="00583226" w:rsidRDefault="00A848E1" w:rsidP="00943065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მწვავე ჟანგბადოვანი შიმშილით განვითარებული სიკვდილი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ს,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მექანიკური, ზეწოლითი, კომპრესიული, ობტურაციული და ასპირაციული ასფიქსიები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ს შემთხვევაში;</w:t>
            </w:r>
          </w:p>
          <w:p w:rsidR="00943065" w:rsidRPr="00583226" w:rsidRDefault="00A848E1" w:rsidP="00943065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მექანიკური დაზიანებ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ით,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სხეულის ვარდნით გამოწვეული დაზიანებ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ის შემთხვევაში;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943065" w:rsidRPr="00583226" w:rsidRDefault="00A848E1" w:rsidP="00943065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თერმიული ტრავმები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(მოყინვა, დამწვრობა)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ქიმიური ნივთიერებებით გამოწვეული დაზიანებები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ს,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კვებითი მოწამვლ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ების შემთხვევაში;</w:t>
            </w:r>
          </w:p>
          <w:p w:rsidR="00943065" w:rsidRPr="00583226" w:rsidRDefault="00A848E1" w:rsidP="0094306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სქესობრივ სფეროში ჩადენილი დანაშაული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ს,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ქალწულობისა და სქესობრივი კავშირის ფაქტის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ორსულობის, აბორტის და ყოფილი მშობიარობის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გაუპატიურებ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გაუკუღმართებული სქესობრივი კავშირი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ს დადგენა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943065" w:rsidRPr="00583226" w:rsidRDefault="00A848E1" w:rsidP="0094306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საექიმო დანაშაული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დადგენა. </w:t>
            </w:r>
          </w:p>
          <w:p w:rsidR="00943065" w:rsidRPr="00583226" w:rsidRDefault="00943065" w:rsidP="0094306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გვამზე ასაკის დადგენა, ექიმის შეცდომის განსაზღვრა;</w:t>
            </w:r>
          </w:p>
          <w:p w:rsidR="00943065" w:rsidRPr="00583226" w:rsidRDefault="00A848E1" w:rsidP="0094306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საექიმო შეცდომ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, უბედური შემთხვევა. იათროგენია.</w:t>
            </w:r>
          </w:p>
          <w:p w:rsidR="00E15BAE" w:rsidRPr="00583226" w:rsidRDefault="00E15BAE" w:rsidP="00C07FEE">
            <w:pPr>
              <w:jc w:val="both"/>
              <w:rPr>
                <w:rFonts w:ascii="AcadNusx" w:hAnsi="AcadNusx"/>
                <w:sz w:val="24"/>
                <w:szCs w:val="24"/>
                <w:lang w:val="ka-GE" w:eastAsia="en-US"/>
              </w:rPr>
            </w:pPr>
          </w:p>
        </w:tc>
      </w:tr>
      <w:tr w:rsidR="00E15BAE" w:rsidRPr="00583226" w:rsidTr="00163E84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58" w:rsidRPr="00583226" w:rsidRDefault="00D21BDF" w:rsidP="003B1D24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კრედიტების რაოდენობა 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DE4658" w:rsidRPr="00583226" w:rsidRDefault="00DE4658" w:rsidP="00DE4658">
            <w:pPr>
              <w:rPr>
                <w:rFonts w:ascii="AcadNusx" w:hAnsi="AcadNusx"/>
                <w:sz w:val="24"/>
                <w:szCs w:val="24"/>
                <w:lang w:eastAsia="en-US"/>
              </w:rPr>
            </w:pPr>
          </w:p>
          <w:p w:rsidR="00E15BAE" w:rsidRPr="00583226" w:rsidRDefault="00DE4658" w:rsidP="00DE4658">
            <w:pPr>
              <w:rPr>
                <w:rFonts w:ascii="AcadNusx" w:hAnsi="AcadNusx"/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EE" w:rsidRPr="00583226" w:rsidRDefault="00A848E1" w:rsidP="00C07FE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lastRenderedPageBreak/>
              <w:t xml:space="preserve">2 კრედიტი; </w:t>
            </w:r>
          </w:p>
          <w:p w:rsidR="00C07FEE" w:rsidRPr="00583226" w:rsidRDefault="00A848E1" w:rsidP="00C07FE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 xml:space="preserve">    </w:t>
            </w:r>
          </w:p>
          <w:p w:rsidR="00C07FEE" w:rsidRPr="00583226" w:rsidRDefault="00A848E1" w:rsidP="00C07FE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საკ</w:t>
            </w:r>
            <w:r w:rsidR="00371D5D" w:rsidRPr="00583226">
              <w:rPr>
                <w:rFonts w:ascii="Sylfaen" w:hAnsi="Sylfaen"/>
                <w:sz w:val="24"/>
                <w:szCs w:val="24"/>
              </w:rPr>
              <w:t>ონტაქტო საათების რაოდენობა –  2</w:t>
            </w:r>
            <w:r w:rsidR="00371D5D" w:rsidRPr="00583226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საათი</w:t>
            </w:r>
            <w:r w:rsidR="000768B8" w:rsidRPr="00583226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0768B8" w:rsidRPr="00583226">
              <w:rPr>
                <w:rFonts w:ascii="Sylfaen" w:hAnsi="Sylfaen"/>
                <w:sz w:val="24"/>
                <w:szCs w:val="24"/>
              </w:rPr>
              <w:t>(</w:t>
            </w:r>
            <w:r w:rsidRPr="00583226">
              <w:rPr>
                <w:rFonts w:ascii="Sylfaen" w:hAnsi="Sylfaen"/>
                <w:sz w:val="24"/>
                <w:szCs w:val="24"/>
              </w:rPr>
              <w:t>ლექცია - 5</w:t>
            </w:r>
            <w:r w:rsidR="00371D5D" w:rsidRPr="00583226">
              <w:rPr>
                <w:rFonts w:ascii="Sylfaen" w:hAnsi="Sylfaen"/>
                <w:sz w:val="24"/>
                <w:szCs w:val="24"/>
              </w:rPr>
              <w:t xml:space="preserve"> სთ, პრაქტიკული მეცადინეობა - 1</w:t>
            </w:r>
            <w:r w:rsidR="00371D5D" w:rsidRPr="00583226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სთ, შუალედური </w:t>
            </w:r>
            <w:r w:rsidR="00371D5D" w:rsidRPr="00583226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07FEE" w:rsidRPr="00583226">
              <w:rPr>
                <w:rFonts w:ascii="AcadNusx" w:hAnsi="AcadNusx"/>
                <w:sz w:val="24"/>
                <w:szCs w:val="24"/>
              </w:rPr>
              <w:t>–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1 სთ., დასკვნითი გამოცდა - 2სთ. ).</w:t>
            </w:r>
          </w:p>
          <w:p w:rsidR="00C07FEE" w:rsidRPr="00583226" w:rsidRDefault="00371D5D" w:rsidP="00C07FE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დამოუკიდებელი მუშაობა  -  2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="00A848E1" w:rsidRPr="00583226">
              <w:rPr>
                <w:rFonts w:ascii="Sylfaen" w:hAnsi="Sylfaen"/>
                <w:sz w:val="24"/>
                <w:szCs w:val="24"/>
              </w:rPr>
              <w:t xml:space="preserve"> სთ. </w:t>
            </w:r>
          </w:p>
          <w:p w:rsidR="00C07FEE" w:rsidRPr="00583226" w:rsidRDefault="00A848E1" w:rsidP="00C07FE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lastRenderedPageBreak/>
              <w:t>საათების რაოდენობა სულ 50 სთ.</w:t>
            </w:r>
          </w:p>
          <w:p w:rsidR="00087608" w:rsidRPr="00583226" w:rsidRDefault="00087608" w:rsidP="00087608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E15BAE" w:rsidRPr="00583226" w:rsidRDefault="00E15BAE" w:rsidP="00C07FEE">
            <w:pPr>
              <w:rPr>
                <w:rFonts w:ascii="AcadNusx" w:hAnsi="AcadNusx"/>
                <w:sz w:val="24"/>
                <w:szCs w:val="24"/>
                <w:lang w:eastAsia="en-US"/>
              </w:rPr>
            </w:pPr>
          </w:p>
        </w:tc>
      </w:tr>
      <w:tr w:rsidR="00E15BAE" w:rsidRPr="00583226" w:rsidTr="00163E84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AE" w:rsidRPr="00583226" w:rsidRDefault="00A848E1" w:rsidP="00E15BAE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lastRenderedPageBreak/>
              <w:t>დაშვების</w:t>
            </w:r>
          </w:p>
          <w:p w:rsidR="00E15BAE" w:rsidRPr="00583226" w:rsidRDefault="00A848E1" w:rsidP="00E15BAE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წინაპირობები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AE" w:rsidRPr="00583226" w:rsidRDefault="00A848E1" w:rsidP="00DC2E81">
            <w:pPr>
              <w:jc w:val="both"/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 xml:space="preserve"> პათოლოგიური ანატომია</w:t>
            </w:r>
            <w:r w:rsidR="00371D5D"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531265" w:rsidRPr="00583226" w:rsidTr="00163E84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65" w:rsidRPr="00583226" w:rsidRDefault="00A848E1" w:rsidP="003B1D24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eastAsia="en-US"/>
              </w:rPr>
              <w:t>სწავლის შედეგები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65" w:rsidRPr="00583226" w:rsidRDefault="00531265" w:rsidP="00531265">
            <w:pPr>
              <w:rPr>
                <w:rFonts w:ascii="Sylfaen" w:hAnsi="Sylfaen"/>
                <w:sz w:val="24"/>
                <w:szCs w:val="24"/>
              </w:rPr>
            </w:pPr>
          </w:p>
          <w:p w:rsidR="00531265" w:rsidRPr="00583226" w:rsidRDefault="00A848E1" w:rsidP="00BD4F9E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C26303" w:rsidRPr="00583226" w:rsidRDefault="00C26303" w:rsidP="00BD4F9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26303" w:rsidRPr="00583226" w:rsidRDefault="00C26303" w:rsidP="00C26303">
            <w:pPr>
              <w:spacing w:after="200" w:line="276" w:lineRule="auto"/>
              <w:rPr>
                <w:rFonts w:ascii="Sylfaen" w:eastAsia="Calibri" w:hAnsi="Sylfaen"/>
                <w:b/>
                <w:sz w:val="24"/>
                <w:szCs w:val="24"/>
              </w:rPr>
            </w:pPr>
            <w:r w:rsidRPr="00583226">
              <w:rPr>
                <w:rFonts w:ascii="Sylfaen" w:eastAsia="Calibri" w:hAnsi="Sylfaen"/>
                <w:b/>
                <w:sz w:val="24"/>
                <w:szCs w:val="24"/>
              </w:rPr>
              <w:t>სტუდენტს ეცოდინება:</w:t>
            </w:r>
          </w:p>
          <w:p w:rsidR="00C26303" w:rsidRPr="00583226" w:rsidRDefault="00C26303" w:rsidP="00C26303">
            <w:pPr>
              <w:spacing w:after="200" w:line="276" w:lineRule="auto"/>
              <w:rPr>
                <w:rFonts w:ascii="Sylfaen" w:eastAsia="Calibri" w:hAnsi="Sylfaen"/>
                <w:sz w:val="24"/>
                <w:szCs w:val="24"/>
              </w:rPr>
            </w:pPr>
            <w:r w:rsidRPr="00583226">
              <w:rPr>
                <w:rFonts w:ascii="Sylfaen" w:eastAsia="Calibri" w:hAnsi="Sylfaen"/>
                <w:sz w:val="24"/>
                <w:szCs w:val="24"/>
              </w:rPr>
              <w:t xml:space="preserve">ა)სასამართლო-სამედიცინო თანატოლოგია და გვამის ექსპერტიზა. ნაადრევი და მოგვიანებითი გვამური მოვლენების დადგენა. სიკვდილის ხანდაზმულობის დადგენა. </w:t>
            </w:r>
          </w:p>
          <w:p w:rsidR="00C26303" w:rsidRPr="00583226" w:rsidRDefault="00C26303" w:rsidP="00C26303">
            <w:pPr>
              <w:spacing w:after="200" w:line="276" w:lineRule="auto"/>
              <w:rPr>
                <w:rFonts w:ascii="Sylfaen" w:eastAsia="Calibri" w:hAnsi="Sylfaen"/>
                <w:sz w:val="24"/>
                <w:szCs w:val="24"/>
              </w:rPr>
            </w:pPr>
            <w:r w:rsidRPr="00583226">
              <w:rPr>
                <w:rFonts w:ascii="Sylfaen" w:eastAsia="Calibri" w:hAnsi="Sylfaen"/>
                <w:sz w:val="24"/>
                <w:szCs w:val="24"/>
              </w:rPr>
              <w:t>ბ)მწვავე ჟანგბადოვანი შიმშილით განვითარებული დაზიანებები და სიკვდილი. მექანიკური, ზეწოლითი, კომპრესიული, ობტურაციული და ასპირაციული ასფიქსიები.</w:t>
            </w:r>
          </w:p>
          <w:p w:rsidR="00C26303" w:rsidRPr="00583226" w:rsidRDefault="00C26303" w:rsidP="00C26303">
            <w:pPr>
              <w:spacing w:after="200" w:line="276" w:lineRule="auto"/>
              <w:rPr>
                <w:rFonts w:ascii="Sylfaen" w:eastAsia="Calibri" w:hAnsi="Sylfaen"/>
                <w:sz w:val="24"/>
                <w:szCs w:val="24"/>
              </w:rPr>
            </w:pPr>
            <w:r w:rsidRPr="00583226">
              <w:rPr>
                <w:rFonts w:ascii="Sylfaen" w:eastAsia="Calibri" w:hAnsi="Sylfaen"/>
                <w:sz w:val="24"/>
                <w:szCs w:val="24"/>
              </w:rPr>
              <w:t>გ)სასამართლო-სამედიცინო ტრავმატოლოგია. მექანიკური დაზიანება. სხეულის ვარდნით გამოწვეული დაზიანება. დაზიანებები გამოწვეული სატრანსპორტო დაზიანებებით (საავტომობილო, სარკინიგზო, საავიაციო ტრავმები).</w:t>
            </w:r>
          </w:p>
          <w:p w:rsidR="00C26303" w:rsidRPr="00583226" w:rsidRDefault="00C26303" w:rsidP="00C26303">
            <w:pPr>
              <w:spacing w:after="200" w:line="276" w:lineRule="auto"/>
              <w:rPr>
                <w:rFonts w:ascii="Sylfaen" w:eastAsia="Calibri" w:hAnsi="Sylfaen"/>
                <w:sz w:val="24"/>
                <w:szCs w:val="24"/>
              </w:rPr>
            </w:pPr>
            <w:r w:rsidRPr="00583226">
              <w:rPr>
                <w:rFonts w:ascii="Sylfaen" w:eastAsia="Calibri" w:hAnsi="Sylfaen"/>
                <w:sz w:val="24"/>
                <w:szCs w:val="24"/>
              </w:rPr>
              <w:t>დ)თერმიული ტრავმები (მოყინვა, დამწვრობა). ქიმიური ნივთიერებებით გამოწვეული დაზიანებები. კვებითი მოწამვლა.</w:t>
            </w:r>
          </w:p>
          <w:p w:rsidR="00C26303" w:rsidRPr="00583226" w:rsidRDefault="00C26303" w:rsidP="00C26303">
            <w:pPr>
              <w:spacing w:after="200" w:line="276" w:lineRule="auto"/>
              <w:rPr>
                <w:rFonts w:ascii="Sylfaen" w:eastAsia="Calibri" w:hAnsi="Sylfaen"/>
                <w:sz w:val="24"/>
                <w:szCs w:val="24"/>
              </w:rPr>
            </w:pPr>
            <w:r w:rsidRPr="00583226">
              <w:rPr>
                <w:rFonts w:ascii="Sylfaen" w:eastAsia="Calibri" w:hAnsi="Sylfaen"/>
                <w:sz w:val="24"/>
                <w:szCs w:val="24"/>
              </w:rPr>
              <w:t>ე)სხეულის დაზიანების სიმძიმის ხარისხის განსაზღვრა. თვითდაზიანებისა და ხელოვნურად გამოწვეული ავადმყოფური მდგომარეობის სასამართლო-სამედიცინო ექსპერტიზა.</w:t>
            </w:r>
          </w:p>
          <w:p w:rsidR="00C26303" w:rsidRPr="00583226" w:rsidRDefault="00C26303" w:rsidP="00C26303">
            <w:pPr>
              <w:spacing w:after="200" w:line="276" w:lineRule="auto"/>
              <w:rPr>
                <w:rFonts w:ascii="Sylfaen" w:eastAsia="Calibri" w:hAnsi="Sylfaen"/>
                <w:sz w:val="24"/>
                <w:szCs w:val="24"/>
              </w:rPr>
            </w:pPr>
            <w:r w:rsidRPr="00583226">
              <w:rPr>
                <w:rFonts w:ascii="Sylfaen" w:eastAsia="Calibri" w:hAnsi="Sylfaen"/>
                <w:sz w:val="24"/>
                <w:szCs w:val="24"/>
              </w:rPr>
              <w:t xml:space="preserve">ვ)სქესობრივ სფეროში ჩადენილი დანაშაული. ქალწულობისა და სქესობრივი კავშირის ფაქტის დადგენა. ორსულობის, აბორტის და ყოფილი მშობიარობის დადგენა. გაუპატიურება. გაუკუღმართებული სქესობრივი კავშირი. </w:t>
            </w:r>
          </w:p>
          <w:p w:rsidR="00C26303" w:rsidRPr="00583226" w:rsidRDefault="00C26303" w:rsidP="00C263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eastAsia="Calibri" w:hAnsi="Sylfaen"/>
                <w:sz w:val="24"/>
                <w:szCs w:val="24"/>
              </w:rPr>
              <w:t>ზ)ასაკის დადგენა. საექიმო შეცდომა. უბედური შემთხვევა. იათროგენია. საექიმო დანაშაული.</w:t>
            </w:r>
          </w:p>
          <w:p w:rsidR="00C26303" w:rsidRPr="00583226" w:rsidRDefault="00C26303" w:rsidP="00C2630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  2. უნარი</w:t>
            </w:r>
          </w:p>
          <w:p w:rsidR="00C26303" w:rsidRPr="00583226" w:rsidRDefault="00C26303" w:rsidP="00C26303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ა)სასამართლო მედიცინის კურსის გავლის შემდეგ სტუდენტს შეძლებს ნაადრევი და მოგვიანებითი გვამური მოვლენების დადგენას. სიკვდილის ხანდაზმულობის დადგენას.</w:t>
            </w:r>
          </w:p>
          <w:p w:rsidR="00C26303" w:rsidRPr="00583226" w:rsidRDefault="00C26303" w:rsidP="00C26303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ბ) მექანიკური, ზეწოლითი, კომპრესიული, ობტურაციული და ასპირაციული ასფიქსიების ფაქტის დადგენას.</w:t>
            </w:r>
          </w:p>
          <w:p w:rsidR="00C26303" w:rsidRPr="00583226" w:rsidRDefault="00C26303" w:rsidP="00C26303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გ) სატრანსპორტო დაზიანების (საავტომობილო, სარკინიგზო, საავიაციო ტრავმები) ფაქტის დადგენას და მისი სიმძიმის განსაზღვრას.</w:t>
            </w:r>
          </w:p>
          <w:p w:rsidR="00C26303" w:rsidRPr="00583226" w:rsidRDefault="00C26303" w:rsidP="00C26303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lastRenderedPageBreak/>
              <w:t>დ) სხეულის დაზიანების სიმძიმის ხარისხის განსაზღვრას. თვითდაზიანებისა და ხელოვნურად გამოწვეული ავადმყოფური მდგომარეობის სასამართლო-სამედიცინო ექსპერტიზას.</w:t>
            </w:r>
          </w:p>
          <w:p w:rsidR="00C26303" w:rsidRPr="00583226" w:rsidRDefault="00C26303" w:rsidP="00C26303">
            <w:pPr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ე) ქალწულობისა და სქესობრივი კავშირის ფაქტის დადგენას. ორსულობის, აბორტის და ყოფილი მშობიარობის დადგენას. გაუპატიურების ფაქტის დადგენას. გაუკუღმართებული სქესობრივი კავშირის შეფასებას.</w:t>
            </w:r>
          </w:p>
          <w:p w:rsidR="00C26303" w:rsidRPr="00583226" w:rsidRDefault="00C26303" w:rsidP="00C26303">
            <w:pPr>
              <w:rPr>
                <w:rFonts w:ascii="Sylfaen" w:hAnsi="Sylfaen"/>
                <w:sz w:val="24"/>
                <w:szCs w:val="24"/>
              </w:rPr>
            </w:pPr>
          </w:p>
          <w:p w:rsidR="00C26303" w:rsidRPr="00583226" w:rsidRDefault="00C26303" w:rsidP="00C26303">
            <w:pPr>
              <w:rPr>
                <w:rFonts w:ascii="Sylfaen" w:hAnsi="Sylfaen"/>
                <w:sz w:val="24"/>
                <w:szCs w:val="24"/>
              </w:rPr>
            </w:pPr>
          </w:p>
          <w:p w:rsidR="00C26303" w:rsidRPr="00583226" w:rsidRDefault="00C26303" w:rsidP="00C26303">
            <w:pPr>
              <w:rPr>
                <w:rFonts w:ascii="Sylfaen" w:hAnsi="Sylfaen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სტუდენტს შეძლებს: </w:t>
            </w:r>
          </w:p>
          <w:p w:rsidR="00C26303" w:rsidRPr="00583226" w:rsidRDefault="00C26303" w:rsidP="00C26303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C26303" w:rsidRPr="00583226" w:rsidRDefault="00C26303" w:rsidP="00C263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ექსპერტიზის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საკითხებში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ლოგიკური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ანალიტიკური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დასკვნის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გამოტანას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26303" w:rsidRPr="00583226" w:rsidRDefault="00C26303" w:rsidP="00C263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ბ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პრობლემათა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გადაჭრის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გზების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შეთავაზებას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26303" w:rsidRPr="00583226" w:rsidRDefault="00C26303" w:rsidP="00C263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გ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კვლევების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თანამედროვე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შერჩევას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26303" w:rsidRPr="00583226" w:rsidRDefault="00C26303" w:rsidP="00C263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დ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მონაცემების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ანალიზს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დასკვნის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გამოტანას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26303" w:rsidRPr="00583226" w:rsidRDefault="00C26303" w:rsidP="00C263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ე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საკუთარი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მოსაზრებების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ჩამოყალიბებას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ზეპირი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26303" w:rsidRPr="00583226" w:rsidRDefault="00C26303" w:rsidP="00C2630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26303" w:rsidRPr="00583226" w:rsidRDefault="00C26303" w:rsidP="00C26303">
            <w:pPr>
              <w:rPr>
                <w:rFonts w:ascii="Sylfaen" w:hAnsi="Sylfaen"/>
                <w:b/>
                <w:sz w:val="24"/>
                <w:szCs w:val="24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</w:rPr>
              <w:t>სტუდენტი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b/>
                <w:sz w:val="24"/>
                <w:szCs w:val="24"/>
              </w:rPr>
              <w:t>შეძლებს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: </w:t>
            </w:r>
          </w:p>
          <w:p w:rsidR="00C26303" w:rsidRPr="00583226" w:rsidRDefault="00C26303" w:rsidP="00C26303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C26303" w:rsidRPr="00583226" w:rsidRDefault="00C26303" w:rsidP="00C26303">
            <w:pPr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 w:cs="Sylfaen"/>
                <w:sz w:val="24"/>
                <w:szCs w:val="24"/>
              </w:rPr>
              <w:t>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)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დისკუსიაში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მონაწილეობას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ისეთ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თემებზე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როგორიცაა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: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სასამართლო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მედიცინა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, 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სხეულის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დაზიანების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სიმძიმის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ხარისხის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თვითდაზიანებისა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ხელოვნურად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გამოწვეული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ავადმყოფური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მდგომარეობის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სასამართლო</w:t>
            </w:r>
            <w:r w:rsidRPr="00583226">
              <w:rPr>
                <w:rFonts w:ascii="Sylfaen" w:hAnsi="Sylfaen"/>
                <w:sz w:val="24"/>
                <w:szCs w:val="24"/>
              </w:rPr>
              <w:t>-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ექსპერტიზა</w:t>
            </w:r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  <w:p w:rsidR="00C26303" w:rsidRPr="00583226" w:rsidRDefault="00C26303" w:rsidP="00C26303">
            <w:pPr>
              <w:spacing w:line="259" w:lineRule="auto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sz w:val="24"/>
                <w:szCs w:val="24"/>
              </w:rPr>
              <w:t>ბ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)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თანამედროვე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საკომუნიკაციო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გაეცნობას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გამოყენებას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.    </w:t>
            </w:r>
            <w:r w:rsidRPr="00583226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                       </w:t>
            </w:r>
          </w:p>
          <w:p w:rsidR="00C26303" w:rsidRPr="00583226" w:rsidRDefault="00C26303" w:rsidP="00C26303">
            <w:pPr>
              <w:spacing w:line="259" w:lineRule="auto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    </w:t>
            </w:r>
            <w:r w:rsidRPr="00583226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58322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C26303" w:rsidRPr="00583226" w:rsidRDefault="00C26303" w:rsidP="00C2630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26303" w:rsidRPr="00C76E74" w:rsidRDefault="00C26303" w:rsidP="00C26303">
            <w:pPr>
              <w:rPr>
                <w:rFonts w:ascii="Sylfaen" w:hAnsi="Sylfaen"/>
                <w:sz w:val="24"/>
                <w:szCs w:val="24"/>
              </w:rPr>
            </w:pPr>
            <w:r w:rsidRPr="00C76E74">
              <w:rPr>
                <w:rFonts w:ascii="Sylfaen" w:hAnsi="Sylfaen" w:cs="Sylfaen"/>
                <w:sz w:val="24"/>
                <w:szCs w:val="24"/>
              </w:rPr>
              <w:t>სასამართლო</w:t>
            </w:r>
            <w:r w:rsidRPr="00C76E7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6E74">
              <w:rPr>
                <w:rFonts w:ascii="Sylfaen" w:hAnsi="Sylfaen" w:cs="Sylfaen"/>
                <w:sz w:val="24"/>
                <w:szCs w:val="24"/>
              </w:rPr>
              <w:t>მედიცინის</w:t>
            </w:r>
            <w:r w:rsidRPr="00C76E7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6E74">
              <w:rPr>
                <w:rFonts w:ascii="Sylfaen" w:hAnsi="Sylfaen" w:cs="Sylfaen"/>
                <w:sz w:val="24"/>
                <w:szCs w:val="24"/>
              </w:rPr>
              <w:t>კურსის</w:t>
            </w:r>
            <w:r w:rsidRPr="00C76E7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6E74">
              <w:rPr>
                <w:rFonts w:ascii="Sylfaen" w:hAnsi="Sylfaen" w:cs="Sylfaen"/>
                <w:sz w:val="24"/>
                <w:szCs w:val="24"/>
              </w:rPr>
              <w:t>გავლის</w:t>
            </w:r>
            <w:r w:rsidRPr="00C76E7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6E74">
              <w:rPr>
                <w:rFonts w:ascii="Sylfaen" w:hAnsi="Sylfaen" w:cs="Sylfaen"/>
                <w:sz w:val="24"/>
                <w:szCs w:val="24"/>
              </w:rPr>
              <w:t>შემდეგ</w:t>
            </w:r>
            <w:r w:rsidRPr="00C76E7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6E74">
              <w:rPr>
                <w:rFonts w:ascii="Sylfaen" w:hAnsi="Sylfaen" w:cs="Sylfaen"/>
                <w:sz w:val="24"/>
                <w:szCs w:val="24"/>
              </w:rPr>
              <w:t>სტუდენტს</w:t>
            </w:r>
            <w:r w:rsidRPr="00C76E74">
              <w:rPr>
                <w:rFonts w:ascii="Sylfaen" w:hAnsi="Sylfaen"/>
                <w:sz w:val="24"/>
                <w:szCs w:val="24"/>
              </w:rPr>
              <w:t>:</w:t>
            </w:r>
          </w:p>
          <w:p w:rsidR="00C26303" w:rsidRPr="00583226" w:rsidRDefault="00C26303" w:rsidP="00C26303">
            <w:pPr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 w:cs="Sylfaen"/>
                <w:sz w:val="24"/>
                <w:szCs w:val="24"/>
              </w:rPr>
              <w:t>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)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შეგნებული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ექნება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სასამართლო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მედიცინის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საგნის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აუცილებლობა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რის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საფუძველზეც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შემდგომში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უკეთ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შეისწავლის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თეორიულ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კლინიკურ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დისციპლინებს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მათ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შორის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სტომატოლოგიას</w:t>
            </w:r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  <w:p w:rsidR="00C26303" w:rsidRPr="00583226" w:rsidRDefault="00C26303" w:rsidP="00C26303">
            <w:pPr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 w:cs="Sylfaen"/>
                <w:sz w:val="24"/>
                <w:szCs w:val="24"/>
              </w:rPr>
              <w:t>ბ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) 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შეეძლება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მართვა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  <w:p w:rsidR="00C26303" w:rsidRPr="00583226" w:rsidRDefault="00C26303" w:rsidP="00C26303">
            <w:pPr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 w:cs="Sylfaen"/>
                <w:sz w:val="24"/>
                <w:szCs w:val="24"/>
              </w:rPr>
              <w:t>გ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)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შეეძლება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შემდგომში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  <w:p w:rsidR="00531265" w:rsidRPr="00583226" w:rsidRDefault="00C26303" w:rsidP="00C26303">
            <w:pPr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 w:cs="Sylfaen"/>
                <w:sz w:val="24"/>
                <w:szCs w:val="24"/>
              </w:rPr>
              <w:t>დ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)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სხვადასხვა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სასწავლო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სამეცნიერო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წყაროებიდან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ინფორმაციის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მოპოვებით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ანალიზით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კრიტიკულად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შეფასებით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შეეძლება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</w:rPr>
              <w:t>ამაღლება</w:t>
            </w:r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</w:tc>
      </w:tr>
      <w:tr w:rsidR="00DB66E7" w:rsidRPr="00583226" w:rsidTr="00163E84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E7" w:rsidRPr="00583226" w:rsidRDefault="00DB66E7" w:rsidP="00A27086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  <w:p w:rsidR="00DB66E7" w:rsidRPr="00583226" w:rsidRDefault="00DB66E7" w:rsidP="003B1D24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583226">
              <w:rPr>
                <w:rFonts w:ascii="AcadNusx" w:hAnsi="AcadNusx"/>
                <w:b/>
                <w:sz w:val="24"/>
                <w:szCs w:val="24"/>
              </w:rPr>
              <w:t>K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  კურაციის ხანგრძლივობა </w:t>
            </w:r>
            <w:r w:rsidRPr="00583226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371D5D"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71D5D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დღე.</w:t>
            </w:r>
          </w:p>
          <w:p w:rsidR="00C26303" w:rsidRPr="00583226" w:rsidRDefault="00C26303" w:rsidP="0056631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:rsidR="00C26303" w:rsidRPr="00583226" w:rsidRDefault="00C26303" w:rsidP="00C26303">
            <w:pPr>
              <w:numPr>
                <w:ilvl w:val="0"/>
                <w:numId w:val="25"/>
              </w:numPr>
              <w:spacing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lastRenderedPageBreak/>
              <w:t>სილაბუსის გაცნობა</w:t>
            </w:r>
          </w:p>
          <w:p w:rsidR="00C26303" w:rsidRPr="00583226" w:rsidRDefault="00C26303" w:rsidP="00C26303">
            <w:pPr>
              <w:numPr>
                <w:ilvl w:val="0"/>
                <w:numId w:val="25"/>
              </w:numPr>
              <w:spacing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C26303" w:rsidRPr="00583226" w:rsidRDefault="00C26303" w:rsidP="00C26303">
            <w:pPr>
              <w:numPr>
                <w:ilvl w:val="0"/>
                <w:numId w:val="25"/>
              </w:numPr>
              <w:spacing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DB66E7" w:rsidRPr="00583226" w:rsidRDefault="00DB66E7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1 დღე -ლექცია 1სთ. </w:t>
            </w:r>
          </w:p>
          <w:p w:rsidR="00DB66E7" w:rsidRPr="00583226" w:rsidRDefault="00DB66E7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 xml:space="preserve">სასამართლო-სამედიცინო ექსპერტიზის პროცესუალური </w:t>
            </w:r>
          </w:p>
          <w:p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საფუძვლები, მისი ორგანიზაცია და სტრუქტურა.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</w:rPr>
              <w:t>კვდომა და სიკვდილი, სიკვდილის სასამართლო-სამედიცინო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</w:rPr>
              <w:t>კლასიფიკაცია, გვამური მოვლენები, სიკვდილის  ხანდაზმულობის განსაზღვრა, სიკვდილის ფაქტის დადგენა.</w:t>
            </w: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მეცადინეობა-3სთ</w:t>
            </w:r>
          </w:p>
          <w:p w:rsidR="00DB66E7" w:rsidRPr="00583226" w:rsidRDefault="00DB66E7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 xml:space="preserve">სასამართლო-სამედიცინო ექსპერტიზის პროცესუალური </w:t>
            </w: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საფუძვლები, მისი ორგანიზაცია და სტრუქტურა.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</w:rPr>
              <w:t>კვდომა და სიკვდილი, სიკვდილის სასამართლო-სამედიცინო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</w:rPr>
              <w:t>კლასიფიკაცია, გვამური მოვლენები, სიკვდილის  ხანდაზმულობის განსაზღვრა, სიკვდილის ფაქტის დადგენა.</w:t>
            </w: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მე-2 დღე- ლექცია 1სთ. </w:t>
            </w:r>
          </w:p>
          <w:p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 თანატოლოგია.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</w:rPr>
              <w:t>მექანიკური ასფიქსია. ზოგადი მორფოლოგიური ცვლილებები.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</w:rPr>
              <w:t>კლასიფიკაცია. მექანიკური ასფიქსიის ცალკეული ფორმების დამახასიათებელი ნიშნები.</w:t>
            </w:r>
          </w:p>
          <w:p w:rsidR="00DB66E7" w:rsidRPr="00583226" w:rsidRDefault="00DB66E7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მეცადინეობა-3სთ</w:t>
            </w:r>
          </w:p>
          <w:p w:rsidR="00EB61EF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EB61EF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პრეზენტაცია,</w:t>
            </w:r>
            <w:r w:rsidR="00EB61EF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0-4</w:t>
            </w: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გამოკითხვა.</w:t>
            </w:r>
            <w:r w:rsidR="00EB61EF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 თანატოლოგია.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</w:rPr>
              <w:t>მექანიკური ასფიქსია. ზოგადი მორფოლოგიური ცვლილებები.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</w:rPr>
              <w:t>კლასიფიკაცია. მექანიკური ასფიქსიის ცალკეული ფორმების დამახასიათებელი ნიშნები.</w:t>
            </w: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სიტუაციური ამოცანა.</w:t>
            </w:r>
            <w:r w:rsidR="00EB61EF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მე-3 დღე-  ლექცია 1სთ. </w:t>
            </w:r>
          </w:p>
          <w:p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 ტოქსიკოლოგია.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 ტოქსიკოლოგიის ძირითადი საკითხები. შხამის მოქმედების პირობები. შხამების კლასიფიკაცია, შხამქიმიკატებით, ტექნიკური სითხეებით და კვებითი მოწამვლვა. ნარკომანია და ტოქსიკომანია.</w:t>
            </w:r>
          </w:p>
          <w:p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პრაქტიკულ</w:t>
            </w:r>
            <w:r w:rsidR="00371D5D" w:rsidRPr="00583226">
              <w:rPr>
                <w:rFonts w:ascii="Sylfaen" w:hAnsi="Sylfaen"/>
                <w:b/>
                <w:sz w:val="24"/>
                <w:szCs w:val="24"/>
              </w:rPr>
              <w:t>ი მეცადინეობა-</w:t>
            </w:r>
            <w:r w:rsidR="00371D5D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>სთ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:rsidR="00EB61EF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EB61EF" w:rsidRPr="00583226" w:rsidRDefault="00EB61EF" w:rsidP="00EB61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პრეზენტაცია, 0-4</w:t>
            </w:r>
          </w:p>
          <w:p w:rsidR="00EB61EF" w:rsidRPr="00583226" w:rsidRDefault="00EB61EF" w:rsidP="00EB61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ბლიც გამოკითხვა.0-1</w:t>
            </w: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 ტოქსიკოლოგია.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 ტოქსიკოლოგიის ძირითადი საკითხები. შხამის მოქმედების პირობები. შხამების კლასიფიკაცია, შხამქიმიკატებით, ტექნიკური სითხეებით და კვებითი მოწამვლვა. ნარკომანია და ტოქსიკომანია.</w:t>
            </w: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სიტუაციური ამოცანა.</w:t>
            </w:r>
            <w:r w:rsidR="00EB61EF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DB66E7" w:rsidRPr="00583226" w:rsidRDefault="00DB66E7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:rsidR="00DB66E7" w:rsidRPr="00583226" w:rsidRDefault="00371D5D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მე-4 დღე- </w:t>
            </w:r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 xml:space="preserve">შუალედური </w:t>
            </w:r>
            <w:r w:rsidR="00E61074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 xml:space="preserve"> -  1სთ.</w:t>
            </w: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მე-</w:t>
            </w:r>
            <w:r w:rsidR="00371D5D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დღე-  ლექცია 1სთ. </w:t>
            </w:r>
          </w:p>
          <w:p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 xml:space="preserve">სასამართლო-სამედიცინო   </w:t>
            </w:r>
            <w:r w:rsidR="00AC12E8" w:rsidRPr="00583226">
              <w:rPr>
                <w:rFonts w:ascii="Sylfaen" w:hAnsi="Sylfaen"/>
                <w:sz w:val="24"/>
                <w:szCs w:val="24"/>
                <w:lang w:val="ka-GE"/>
              </w:rPr>
              <w:t>ტრავმატოლოგია</w:t>
            </w:r>
            <w:r w:rsidRPr="00583226">
              <w:rPr>
                <w:rFonts w:ascii="Sylfaen" w:hAnsi="Sylfaen"/>
                <w:sz w:val="24"/>
                <w:szCs w:val="24"/>
              </w:rPr>
              <w:t>. ცოცხალ პირთა სასამართლო-სამედიცინო ექსპერტიზა. სხეულის დაზიანების სიმძიმის ხარისხის განსაზღვრა. თვითდაზიანება, ხელოვნურად გამოწვეული ავადმყოფური მდგომარეობანი, სიმულაცია, აგრავაცია, გვემა და წამება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B66E7" w:rsidRPr="00583226" w:rsidRDefault="00DB66E7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მეცადინეობა-3სთ</w:t>
            </w:r>
          </w:p>
          <w:p w:rsidR="00EB61EF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EB61EF" w:rsidRPr="00583226" w:rsidRDefault="00EB61EF" w:rsidP="00EB61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პრეზენტაცია, 0-4</w:t>
            </w:r>
          </w:p>
          <w:p w:rsidR="00EB61EF" w:rsidRPr="00583226" w:rsidRDefault="00EB61EF" w:rsidP="00EB61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გამოკითხვა.0-1</w:t>
            </w: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ცოცხალ პირთა სასამართლო-სამედიცინო ექსპერტიზა. სხეულის დაზიანების სიმძიმის ხარისხის განსაზღვრა. თვითდაზიანება, ხელოვნურად გამოწვეული ავადმყოფური მდგომარეობანი, სიმულაცია, აგრავაცია, გვემა და წამება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სიტუაციური ამოცანა.</w:t>
            </w:r>
            <w:r w:rsidR="00EB61EF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მე-</w:t>
            </w:r>
            <w:r w:rsidR="00371D5D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დღე- ლექცია 1სთ. </w:t>
            </w:r>
          </w:p>
          <w:p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ნივთიერმამტკიცებელ მასალათა სასამართლო-სამედიცინო</w:t>
            </w:r>
          </w:p>
          <w:p w:rsidR="005E0A3A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ექსპერტიზა. დაზიანებები განვითარებული სატრანსპორტო (ლიანდაგიანი და ულიანდაგო, საჰაერო, წყლის) საშუალებებით. ცეცხლსასროლი იარაღით მიყენებული დაზიანებები.</w:t>
            </w:r>
          </w:p>
          <w:p w:rsidR="00DB66E7" w:rsidRPr="00583226" w:rsidRDefault="00AC12E8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   დეონტოლოგია.</w:t>
            </w:r>
          </w:p>
          <w:p w:rsidR="00DB66E7" w:rsidRPr="00583226" w:rsidRDefault="00DB66E7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მეცადინეობა-3სთ</w:t>
            </w:r>
          </w:p>
          <w:p w:rsidR="00EB61EF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EB61EF" w:rsidRPr="00583226" w:rsidRDefault="00EB61EF" w:rsidP="00EB61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პრეზენტაცია, 0-4</w:t>
            </w:r>
          </w:p>
          <w:p w:rsidR="00EB61EF" w:rsidRPr="00583226" w:rsidRDefault="00EB61EF" w:rsidP="00EB61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გამოკითხვა.0-1</w:t>
            </w:r>
          </w:p>
          <w:p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ნივთიერმამტკიცებელ მასალათა სასამართლო-სამედიცინო</w:t>
            </w: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ექსპერტიზა. დაზიანებები განვითარებული სატრანსპორტო (ლიანდაგიანი და ულიანდაგო, საჰაერო, წყლის) საშუალებებით. ცეცხლსასროლი იარაღით მიყენებული დაზიანებები.</w:t>
            </w:r>
            <w:r w:rsidR="000E3357"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12E8"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   დეონტოლოგია.</w:t>
            </w: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სიტუაციური ამოცანა.</w:t>
            </w:r>
            <w:r w:rsidR="00EB61EF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ქვიზი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B61EF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0-16</w:t>
            </w:r>
          </w:p>
          <w:p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DB66E7" w:rsidRPr="00583226" w:rsidRDefault="00371D5D" w:rsidP="0056631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 xml:space="preserve">-19 კვირა </w:t>
            </w:r>
            <w:r w:rsidR="00DB66E7" w:rsidRPr="00583226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20509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 xml:space="preserve"> დასკვნითი გამოცდა </w:t>
            </w:r>
            <w:r w:rsidR="00DB66E7" w:rsidRPr="00583226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 xml:space="preserve"> 2 სთ.</w:t>
            </w:r>
          </w:p>
        </w:tc>
      </w:tr>
      <w:tr w:rsidR="00DB66E7" w:rsidRPr="00583226" w:rsidTr="00C07FEE">
        <w:trPr>
          <w:trHeight w:val="983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E7" w:rsidRPr="00583226" w:rsidRDefault="00DB66E7" w:rsidP="00DB66E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  <w:p w:rsidR="00DB66E7" w:rsidRPr="00583226" w:rsidRDefault="00DB66E7" w:rsidP="003B1D24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E7" w:rsidRPr="00583226" w:rsidRDefault="00DB66E7" w:rsidP="00DB66E7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83226">
              <w:rPr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="00B730E9" w:rsidRPr="00583226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83226">
              <w:rPr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583226">
              <w:rPr>
                <w:sz w:val="24"/>
                <w:szCs w:val="24"/>
                <w:lang w:val="ka-GE"/>
              </w:rPr>
              <w:t xml:space="preserve"> </w:t>
            </w:r>
            <w:r w:rsidR="00B730E9"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</w:tc>
      </w:tr>
      <w:tr w:rsidR="00DE4658" w:rsidRPr="00583226" w:rsidTr="00C07FEE">
        <w:trPr>
          <w:trHeight w:val="983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58" w:rsidRPr="00583226" w:rsidRDefault="00DE4658" w:rsidP="00DB66E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58" w:rsidRPr="00583226" w:rsidRDefault="000F4256" w:rsidP="00DB66E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კომპიუტერი, პროექტორი</w:t>
            </w:r>
          </w:p>
        </w:tc>
      </w:tr>
      <w:tr w:rsidR="00DB66E7" w:rsidRPr="00583226" w:rsidTr="00C07FEE">
        <w:trPr>
          <w:trHeight w:val="983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E7" w:rsidRPr="00583226" w:rsidRDefault="00DB66E7" w:rsidP="003B1D24">
            <w:pPr>
              <w:jc w:val="both"/>
              <w:rPr>
                <w:rFonts w:ascii="Sylfaen" w:hAnsi="Sylfaen"/>
                <w:b/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eastAsia="en-US"/>
              </w:rPr>
              <w:t>სწავლების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 w:eastAsia="en-US"/>
              </w:rPr>
              <w:t>/</w:t>
            </w:r>
            <w:r w:rsidRPr="00583226">
              <w:rPr>
                <w:rFonts w:ascii="Sylfaen" w:hAnsi="Sylfaen"/>
                <w:b/>
                <w:sz w:val="24"/>
                <w:szCs w:val="24"/>
                <w:lang w:eastAsia="en-US"/>
              </w:rPr>
              <w:t xml:space="preserve">  სწავლის მეთოდები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E9" w:rsidRPr="00583226" w:rsidRDefault="00B730E9" w:rsidP="00B730E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58322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58322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B730E9" w:rsidRPr="00583226" w:rsidRDefault="00B730E9" w:rsidP="00B730E9">
            <w:pPr>
              <w:numPr>
                <w:ilvl w:val="0"/>
                <w:numId w:val="19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583226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     </w:t>
            </w:r>
          </w:p>
          <w:p w:rsidR="00B730E9" w:rsidRPr="00583226" w:rsidRDefault="00B730E9" w:rsidP="00B730E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- მონაცემების ინტერპრეტაცია, ანალიზი და შეფასება.</w:t>
            </w:r>
          </w:p>
          <w:p w:rsidR="00B730E9" w:rsidRPr="00583226" w:rsidRDefault="00B730E9" w:rsidP="00B730E9">
            <w:pPr>
              <w:pStyle w:val="ListParagraph"/>
              <w:numPr>
                <w:ilvl w:val="0"/>
                <w:numId w:val="21"/>
              </w:numPr>
              <w:tabs>
                <w:tab w:val="left" w:pos="-360"/>
              </w:tabs>
              <w:spacing w:after="0" w:line="240" w:lineRule="auto"/>
              <w:rPr>
                <w:rFonts w:ascii="Sylfaen" w:eastAsia="Calibri" w:hAnsi="Sylfaen" w:cs="Verdana"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სინთეზი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-  </w:t>
            </w:r>
            <w:r w:rsidRPr="00583226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საკითხის</w:t>
            </w:r>
            <w:r w:rsidRPr="00583226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 xml:space="preserve">შესწავლა, აღქმა  ერთიანობაში, მისი  შემადგენელი კომპონენტების  </w:t>
            </w:r>
            <w:r w:rsidRPr="00583226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შერწყმა - დაკავშირების საშუალებით.</w:t>
            </w:r>
            <w:r w:rsidRPr="00583226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 xml:space="preserve">  </w:t>
            </w:r>
          </w:p>
          <w:p w:rsidR="00B730E9" w:rsidRPr="00583226" w:rsidRDefault="00B730E9" w:rsidP="00B730E9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58322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58322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 საჩვენებელი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გამოყენება, მასალის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583226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583226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:rsidR="00B730E9" w:rsidRPr="00583226" w:rsidRDefault="00B730E9" w:rsidP="00B730E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50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:rsidR="00B730E9" w:rsidRPr="00583226" w:rsidRDefault="00B730E9" w:rsidP="00B730E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  <w:p w:rsidR="00B730E9" w:rsidRPr="00583226" w:rsidRDefault="00B730E9" w:rsidP="00B730E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ახსნა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-განმარტებითი  მეთოდი -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:rsidR="00B730E9" w:rsidRPr="00583226" w:rsidRDefault="00B730E9" w:rsidP="00B730E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:rsidR="00B730E9" w:rsidRPr="00583226" w:rsidRDefault="00B730E9" w:rsidP="00B730E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გაკეთება; </w:t>
            </w:r>
          </w:p>
          <w:p w:rsidR="00B730E9" w:rsidRPr="00583226" w:rsidRDefault="00B730E9" w:rsidP="00B730E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DB66E7" w:rsidRPr="00583226" w:rsidRDefault="00DB66E7" w:rsidP="00E82252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DB66E7" w:rsidRPr="00583226" w:rsidTr="00163E84">
        <w:trPr>
          <w:trHeight w:val="1070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E7" w:rsidRPr="00583226" w:rsidRDefault="00DB66E7" w:rsidP="00DC6845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E7" w:rsidRPr="00583226" w:rsidRDefault="00DB66E7" w:rsidP="00854767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583226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DB66E7" w:rsidRPr="00583226" w:rsidRDefault="00DB66E7" w:rsidP="00854767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583226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DB66E7" w:rsidRPr="00583226" w:rsidRDefault="00DB66E7" w:rsidP="00854767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  <w:lang w:val="de-DE"/>
              </w:rPr>
              <w:lastRenderedPageBreak/>
              <w:t xml:space="preserve"> ა.ა) (</w:t>
            </w:r>
            <w:r w:rsidRPr="00583226">
              <w:rPr>
                <w:b/>
                <w:sz w:val="24"/>
                <w:szCs w:val="24"/>
              </w:rPr>
              <w:t xml:space="preserve"> A ) </w:t>
            </w:r>
            <w:r w:rsidRPr="00583226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58322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DB66E7" w:rsidRPr="00583226" w:rsidRDefault="00DB66E7" w:rsidP="008547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83226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583226">
              <w:rPr>
                <w:b/>
                <w:sz w:val="24"/>
                <w:szCs w:val="24"/>
              </w:rPr>
              <w:t xml:space="preserve">B ) </w:t>
            </w:r>
            <w:r w:rsidRPr="00583226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58322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DB66E7" w:rsidRPr="00583226" w:rsidRDefault="00DB66E7" w:rsidP="008547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83226">
              <w:rPr>
                <w:b/>
                <w:sz w:val="24"/>
                <w:szCs w:val="24"/>
              </w:rPr>
              <w:t xml:space="preserve">  </w:t>
            </w:r>
            <w:r w:rsidRPr="00583226">
              <w:rPr>
                <w:rFonts w:ascii="Sylfaen" w:hAnsi="Sylfaen"/>
                <w:sz w:val="24"/>
                <w:szCs w:val="24"/>
              </w:rPr>
              <w:t>ა.გ)</w:t>
            </w:r>
            <w:r w:rsidRPr="00583226">
              <w:rPr>
                <w:b/>
                <w:sz w:val="24"/>
                <w:szCs w:val="24"/>
              </w:rPr>
              <w:t xml:space="preserve">  ( C ) </w:t>
            </w:r>
            <w:r w:rsidRPr="00583226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58322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DB66E7" w:rsidRPr="00583226" w:rsidRDefault="00DB66E7" w:rsidP="008547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583226">
              <w:rPr>
                <w:b/>
                <w:sz w:val="24"/>
                <w:szCs w:val="24"/>
              </w:rPr>
              <w:t xml:space="preserve">D ) </w:t>
            </w:r>
            <w:r w:rsidRPr="00583226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58322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DB66E7" w:rsidRPr="00583226" w:rsidRDefault="00DB66E7" w:rsidP="00854767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583226">
              <w:rPr>
                <w:b/>
                <w:sz w:val="24"/>
                <w:szCs w:val="24"/>
              </w:rPr>
              <w:t xml:space="preserve">E ) </w:t>
            </w:r>
            <w:r w:rsidRPr="00583226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58322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DB66E7" w:rsidRPr="00583226" w:rsidRDefault="00DB66E7" w:rsidP="008547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B66E7" w:rsidRPr="00583226" w:rsidRDefault="00DB66E7" w:rsidP="00854767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DB66E7" w:rsidRPr="00583226" w:rsidRDefault="00DB66E7" w:rsidP="00854767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DB66E7" w:rsidRPr="00583226" w:rsidRDefault="00DB66E7" w:rsidP="00854767">
            <w:pPr>
              <w:rPr>
                <w:rFonts w:ascii="AcadNusx" w:hAnsi="AcadNusx" w:cs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583226">
              <w:rPr>
                <w:b/>
                <w:sz w:val="24"/>
                <w:szCs w:val="24"/>
              </w:rPr>
              <w:t>FX)</w:t>
            </w:r>
            <w:r w:rsidRPr="00583226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58322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B66E7" w:rsidRPr="00583226" w:rsidRDefault="00DB66E7" w:rsidP="0085476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583226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583226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58322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DB66E7" w:rsidRPr="00583226" w:rsidRDefault="00DB66E7" w:rsidP="0085476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E61074" w:rsidRPr="00583226" w:rsidRDefault="00E61074" w:rsidP="00E61074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583226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583226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E61074" w:rsidRPr="00583226" w:rsidRDefault="00E61074" w:rsidP="00E6107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61074" w:rsidRPr="00583226" w:rsidRDefault="00E61074" w:rsidP="00E6107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58322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58322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DB66E7" w:rsidRPr="00583226" w:rsidRDefault="00DB66E7" w:rsidP="0085476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:rsidR="00DB66E7" w:rsidRPr="00583226" w:rsidRDefault="00DB66E7" w:rsidP="00E61074">
            <w:pPr>
              <w:numPr>
                <w:ilvl w:val="0"/>
                <w:numId w:val="23"/>
              </w:numPr>
              <w:ind w:left="103" w:hanging="9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-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16  ქულა, ტარდება 4-ჯერ,  თითოეული ფასდება  4 ქულით შემდეგი რანჟირებით:</w:t>
            </w:r>
          </w:p>
          <w:p w:rsidR="00DB66E7" w:rsidRPr="00583226" w:rsidRDefault="00DB66E7" w:rsidP="00DB66E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B66E7" w:rsidRPr="00583226" w:rsidRDefault="00DB66E7" w:rsidP="00DB66E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>4- ქულა - ამომწურავად იცის თეორიული მასალა, შეუძლია თემის ირგვლივ დასმულ ყველა კითხვაზე პასუხის გაცემა, აქვს მოსაზრების თანმიმდევრულად და ლოგიკურად ჩამოყალიბების უნარი.</w:t>
            </w:r>
          </w:p>
          <w:p w:rsidR="00DB66E7" w:rsidRPr="00583226" w:rsidRDefault="00DB66E7" w:rsidP="00DB66E7">
            <w:pPr>
              <w:rPr>
                <w:rFonts w:ascii="Sylfaen" w:hAnsi="Sylfaen" w:cs="AcadNusx"/>
                <w:sz w:val="24"/>
                <w:szCs w:val="24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>3-  ქულა - არა აქვს თეორიული მასალის სრულყოფილი ცოდნა, ვერ პასუხობს თემის ირგვლივ დასმულ ზოგიერთ კითხვას, მოსაზრებას აყალიბებს თანმიმდევრულად;</w:t>
            </w:r>
          </w:p>
          <w:p w:rsidR="00DB66E7" w:rsidRPr="00583226" w:rsidRDefault="00DB66E7" w:rsidP="00DB66E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>2-  ქულა - არა აქვს თეორიული მასალის სრულყოფილი ცოდნა, ვერ პასუხობს თემის ირგვლივ დასმულ ყველა კითხვას.</w:t>
            </w:r>
          </w:p>
          <w:p w:rsidR="00DB66E7" w:rsidRPr="00583226" w:rsidRDefault="00DB66E7" w:rsidP="00DB66E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1 -ქულა - თეორიულ მასალაზე აქვს </w:t>
            </w:r>
            <w:r w:rsidRPr="00583226">
              <w:rPr>
                <w:rFonts w:ascii="Sylfaen" w:hAnsi="Sylfaen" w:cs="AcadNusx"/>
                <w:sz w:val="24"/>
                <w:szCs w:val="24"/>
              </w:rPr>
              <w:t xml:space="preserve">მწირი </w:t>
            </w: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>წარმოდგენა, ვერ პასუხობს თემის გარშემო დასმულ კითხვებ</w:t>
            </w:r>
            <w:r w:rsidRPr="00583226">
              <w:rPr>
                <w:rFonts w:ascii="Sylfaen" w:hAnsi="Sylfaen" w:cs="AcadNusx"/>
                <w:sz w:val="24"/>
                <w:szCs w:val="24"/>
              </w:rPr>
              <w:t>ზე</w:t>
            </w: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DB66E7" w:rsidRPr="00583226" w:rsidRDefault="00DB66E7" w:rsidP="00DB66E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>0 -ვერ პასუხობს თემის გარშემო დასმულ კითხვებზე.</w:t>
            </w:r>
          </w:p>
          <w:p w:rsidR="00DB66E7" w:rsidRPr="00583226" w:rsidRDefault="00DB66E7" w:rsidP="00DB66E7">
            <w:pPr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:rsidR="00DB66E7" w:rsidRPr="00583226" w:rsidRDefault="00DB66E7" w:rsidP="00E61074">
            <w:pPr>
              <w:numPr>
                <w:ilvl w:val="0"/>
                <w:numId w:val="23"/>
              </w:numPr>
              <w:ind w:left="103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ბლიც-გამოკითხვა -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ტარდება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4-ჯერ, გავლილი მასალის ფარგლებში, ფასდება  4 ქულით;</w:t>
            </w:r>
          </w:p>
          <w:p w:rsidR="00DB66E7" w:rsidRPr="00583226" w:rsidRDefault="00DB66E7" w:rsidP="00DB66E7">
            <w:pPr>
              <w:numPr>
                <w:ilvl w:val="0"/>
                <w:numId w:val="23"/>
              </w:numPr>
              <w:ind w:left="103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სიტუაციური ამოცანა - 4 ქულა,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ტარდება 4-ჯერ, თითოეული ფასდება თითო ქულით.</w:t>
            </w:r>
          </w:p>
          <w:p w:rsidR="00DB66E7" w:rsidRPr="00583226" w:rsidRDefault="00DB66E7" w:rsidP="00DB66E7">
            <w:pPr>
              <w:numPr>
                <w:ilvl w:val="0"/>
                <w:numId w:val="23"/>
              </w:numPr>
              <w:ind w:left="103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ვ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იზი –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16 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ქულა, 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მოიცავს </w:t>
            </w:r>
            <w:r w:rsidRPr="00583226">
              <w:rPr>
                <w:rFonts w:ascii="Sylfaen" w:hAnsi="Sylfaen"/>
                <w:sz w:val="24"/>
                <w:szCs w:val="24"/>
              </w:rPr>
              <w:t>16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საკითხს, თითო საკითხი ფასდება თითო ქულით.</w:t>
            </w:r>
          </w:p>
          <w:p w:rsidR="00DB66E7" w:rsidRPr="00583226" w:rsidRDefault="00DB66E7" w:rsidP="00854767">
            <w:pPr>
              <w:numPr>
                <w:ilvl w:val="0"/>
                <w:numId w:val="23"/>
              </w:numPr>
              <w:ind w:left="103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შუალედური </w:t>
            </w:r>
            <w:r w:rsidR="00E61074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DB66E7" w:rsidRPr="00583226" w:rsidRDefault="00DB66E7" w:rsidP="0085476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E61074" w:rsidRPr="00583226" w:rsidRDefault="00E61074" w:rsidP="00E61074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193CF1"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C26303"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30 </w:t>
            </w:r>
            <w:r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ქულით.</w:t>
            </w:r>
          </w:p>
          <w:p w:rsidR="00E61074" w:rsidRPr="00583226" w:rsidRDefault="00E61074" w:rsidP="00E61074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E61074" w:rsidRPr="00583226" w:rsidRDefault="00E61074" w:rsidP="00E61074">
            <w:pPr>
              <w:numPr>
                <w:ilvl w:val="0"/>
                <w:numId w:val="22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583226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E61074" w:rsidRPr="00583226" w:rsidRDefault="00E61074" w:rsidP="00E6107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E61074" w:rsidRPr="00583226" w:rsidRDefault="00E61074" w:rsidP="00E6107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61074" w:rsidRPr="00583226" w:rsidRDefault="00E61074" w:rsidP="00E61074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193CF1"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ეტენციის ზღვარი განისაზღვრება </w:t>
            </w:r>
            <w:r w:rsidR="00C26303"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21</w:t>
            </w:r>
            <w:r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E61074" w:rsidRPr="00583226" w:rsidRDefault="00E61074" w:rsidP="00E61074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DB66E7" w:rsidRPr="00583226" w:rsidRDefault="00E61074" w:rsidP="00E6107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583226">
              <w:rPr>
                <w:rFonts w:ascii="Sylfaen" w:hAnsi="Sylfaen"/>
                <w:sz w:val="24"/>
                <w:szCs w:val="24"/>
              </w:rPr>
              <w:t>-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583226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583226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583226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</w:p>
        </w:tc>
      </w:tr>
      <w:tr w:rsidR="007A5C11" w:rsidRPr="00583226" w:rsidTr="00163E84">
        <w:trPr>
          <w:trHeight w:val="1070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11" w:rsidRPr="00583226" w:rsidRDefault="007A5C11" w:rsidP="00DC6845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11" w:rsidRPr="00583226" w:rsidRDefault="007A5C11" w:rsidP="007A5C11">
            <w:pPr>
              <w:spacing w:line="276" w:lineRule="auto"/>
              <w:jc w:val="both"/>
              <w:rPr>
                <w:rFonts w:ascii="Sylfaen" w:hAnsi="Sylfaen"/>
                <w:color w:val="000000"/>
                <w:sz w:val="24"/>
                <w:szCs w:val="24"/>
                <w:u w:color="FF0000"/>
                <w:lang w:val="ka-GE"/>
              </w:rPr>
            </w:pP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  <w:lang w:val="ka-GE"/>
              </w:rPr>
              <w:t>1.კილასონია ბ. - სასამართლო მედიცინა. თბ., 2012.</w:t>
            </w:r>
          </w:p>
          <w:p w:rsidR="007A5C11" w:rsidRPr="00583226" w:rsidRDefault="007A5C11" w:rsidP="007A5C11">
            <w:pPr>
              <w:spacing w:line="276" w:lineRule="auto"/>
              <w:jc w:val="both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  <w:lang w:val="ka-GE"/>
              </w:rPr>
              <w:t>2.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გორდელაძე</w:t>
            </w:r>
            <w:r w:rsidRPr="00583226">
              <w:rPr>
                <w:rFonts w:ascii="AcadNusx" w:hAnsi="AcadNusx"/>
                <w:color w:val="000000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თ</w:t>
            </w:r>
            <w:r w:rsidRPr="00583226">
              <w:rPr>
                <w:rFonts w:ascii="AcadNusx" w:hAnsi="AcadNusx"/>
                <w:color w:val="000000"/>
                <w:sz w:val="24"/>
                <w:szCs w:val="24"/>
              </w:rPr>
              <w:t xml:space="preserve">. </w:t>
            </w:r>
            <w:r w:rsidRPr="00583226">
              <w:rPr>
                <w:rFonts w:ascii="AcadNusx" w:hAnsi="AcadNusx"/>
                <w:color w:val="000000"/>
                <w:sz w:val="24"/>
                <w:szCs w:val="24"/>
                <w:u w:color="FF0000"/>
                <w:lang w:val="ka-GE"/>
              </w:rPr>
              <w:t>–</w:t>
            </w:r>
            <w:r w:rsidRPr="00583226">
              <w:rPr>
                <w:rFonts w:ascii="AcadNusx" w:hAnsi="AcadNusx"/>
                <w:color w:val="000000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სასამართლო</w:t>
            </w:r>
            <w:r w:rsidRPr="00583226">
              <w:rPr>
                <w:rFonts w:ascii="AcadNusx" w:hAnsi="AcadNusx"/>
                <w:color w:val="000000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მედიცინა</w:t>
            </w:r>
            <w:r w:rsidRPr="00583226">
              <w:rPr>
                <w:rFonts w:ascii="AcadNusx" w:hAnsi="AcadNusx"/>
                <w:color w:val="000000"/>
                <w:sz w:val="24"/>
                <w:szCs w:val="24"/>
              </w:rPr>
              <w:t xml:space="preserve">.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თბ</w:t>
            </w:r>
            <w:r w:rsidRPr="00583226">
              <w:rPr>
                <w:rFonts w:ascii="AcadNusx" w:hAnsi="AcadNusx"/>
                <w:color w:val="000000"/>
                <w:sz w:val="24"/>
                <w:szCs w:val="24"/>
              </w:rPr>
              <w:t xml:space="preserve">.,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2010</w:t>
            </w:r>
            <w:r w:rsidRPr="00583226">
              <w:rPr>
                <w:rFonts w:ascii="AcadNusx" w:hAnsi="AcadNusx"/>
                <w:color w:val="000000"/>
                <w:sz w:val="24"/>
                <w:szCs w:val="24"/>
              </w:rPr>
              <w:t>.</w:t>
            </w:r>
          </w:p>
          <w:p w:rsidR="007A5C11" w:rsidRPr="00583226" w:rsidRDefault="007A5C11" w:rsidP="007A5C11">
            <w:pPr>
              <w:spacing w:line="276" w:lineRule="auto"/>
              <w:jc w:val="both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3.</w:t>
            </w:r>
            <w:r w:rsidRPr="00583226">
              <w:rPr>
                <w:rFonts w:ascii="AcadNusx" w:hAnsi="AcadNusx"/>
                <w:color w:val="000000"/>
                <w:sz w:val="24"/>
                <w:szCs w:val="24"/>
              </w:rPr>
              <w:t>.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გორდელაძე</w:t>
            </w:r>
            <w:r w:rsidRPr="00583226">
              <w:rPr>
                <w:rFonts w:ascii="AcadNusx" w:hAnsi="AcadNusx"/>
                <w:color w:val="000000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თ</w:t>
            </w:r>
            <w:r w:rsidRPr="00583226">
              <w:rPr>
                <w:rFonts w:ascii="AcadNusx" w:hAnsi="AcadNusx"/>
                <w:color w:val="000000"/>
                <w:sz w:val="24"/>
                <w:szCs w:val="24"/>
              </w:rPr>
              <w:t xml:space="preserve">. -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ექიმის</w:t>
            </w:r>
            <w:r w:rsidRPr="00583226">
              <w:rPr>
                <w:rFonts w:ascii="AcadNusx" w:hAnsi="AcadNusx"/>
                <w:color w:val="000000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მოღვაწეობის</w:t>
            </w:r>
            <w:r w:rsidRPr="00583226">
              <w:rPr>
                <w:rFonts w:ascii="AcadNusx" w:hAnsi="AcadNusx"/>
                <w:color w:val="000000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სამართლებრივი</w:t>
            </w:r>
            <w:r w:rsidRPr="00583226">
              <w:rPr>
                <w:rFonts w:ascii="AcadNusx" w:hAnsi="AcadNusx"/>
                <w:color w:val="000000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საფუძვლები</w:t>
            </w:r>
            <w:r w:rsidRPr="00583226">
              <w:rPr>
                <w:rFonts w:ascii="AcadNusx" w:hAnsi="AcadNusx"/>
                <w:color w:val="000000"/>
                <w:sz w:val="24"/>
                <w:szCs w:val="24"/>
              </w:rPr>
              <w:t xml:space="preserve">.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თბ</w:t>
            </w:r>
            <w:r w:rsidRPr="00583226">
              <w:rPr>
                <w:rFonts w:ascii="AcadNusx" w:hAnsi="AcadNusx"/>
                <w:color w:val="000000"/>
                <w:sz w:val="24"/>
                <w:szCs w:val="24"/>
              </w:rPr>
              <w:t xml:space="preserve">.,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2011</w:t>
            </w:r>
            <w:r w:rsidRPr="00583226">
              <w:rPr>
                <w:rFonts w:ascii="AcadNusx" w:hAnsi="AcadNusx"/>
                <w:color w:val="000000"/>
                <w:sz w:val="24"/>
                <w:szCs w:val="24"/>
              </w:rPr>
              <w:t>.</w:t>
            </w:r>
          </w:p>
        </w:tc>
      </w:tr>
      <w:tr w:rsidR="007A5C11" w:rsidRPr="00583226" w:rsidTr="00163E84">
        <w:trPr>
          <w:trHeight w:val="1070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11" w:rsidRPr="00583226" w:rsidRDefault="007A5C11" w:rsidP="00DC684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11" w:rsidRPr="00583226" w:rsidRDefault="007A5C11" w:rsidP="007A5C11">
            <w:pPr>
              <w:spacing w:line="276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  <w:lang w:val="ka-GE"/>
              </w:rPr>
              <w:t>1.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სავანელი</w:t>
            </w:r>
            <w:r w:rsidRPr="00583226">
              <w:rPr>
                <w:rFonts w:ascii="Sylfaen" w:hAnsi="Sylfaen"/>
                <w:color w:val="000000"/>
                <w:sz w:val="24"/>
                <w:szCs w:val="24"/>
              </w:rPr>
              <w:t xml:space="preserve"> 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ნ</w:t>
            </w:r>
            <w:r w:rsidRPr="00583226">
              <w:rPr>
                <w:rFonts w:ascii="Sylfaen" w:hAnsi="Sylfaen"/>
                <w:color w:val="000000"/>
                <w:sz w:val="24"/>
                <w:szCs w:val="24"/>
              </w:rPr>
              <w:t xml:space="preserve">.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  <w:lang w:val="ka-GE"/>
              </w:rPr>
              <w:t>–</w:t>
            </w:r>
            <w:r w:rsidRPr="0058322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სასამართლო</w:t>
            </w:r>
            <w:r w:rsidRPr="0058322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მედიცინის</w:t>
            </w:r>
            <w:r w:rsidRPr="00583226">
              <w:rPr>
                <w:rFonts w:ascii="Sylfaen" w:hAnsi="Sylfaen"/>
                <w:color w:val="000000"/>
                <w:sz w:val="24"/>
                <w:szCs w:val="24"/>
              </w:rPr>
              <w:t xml:space="preserve">,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სასამართლო</w:t>
            </w:r>
            <w:r w:rsidRPr="0058322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  <w:p w:rsidR="007A5C11" w:rsidRPr="00583226" w:rsidRDefault="007A5C11" w:rsidP="007A5C11">
            <w:pPr>
              <w:spacing w:line="276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ფსიქიატრიისა</w:t>
            </w:r>
            <w:r w:rsidRPr="0058322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და</w:t>
            </w:r>
            <w:r w:rsidRPr="0058322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ნარკოლოგიის</w:t>
            </w:r>
            <w:r w:rsidRPr="0058322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ზოგიერთი</w:t>
            </w:r>
            <w:r w:rsidRPr="0058322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სოციალურ</w:t>
            </w:r>
            <w:r w:rsidRPr="00583226">
              <w:rPr>
                <w:rFonts w:ascii="Sylfaen" w:hAnsi="Sylfaen"/>
                <w:color w:val="000000"/>
                <w:sz w:val="24"/>
                <w:szCs w:val="24"/>
              </w:rPr>
              <w:t>-</w:t>
            </w:r>
          </w:p>
          <w:p w:rsidR="007A5C11" w:rsidRPr="00583226" w:rsidRDefault="007A5C11" w:rsidP="007A5C11">
            <w:pPr>
              <w:spacing w:line="276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სამართლებრივი</w:t>
            </w:r>
            <w:r w:rsidRPr="0058322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ასპექტები</w:t>
            </w:r>
            <w:r w:rsidRPr="00583226">
              <w:rPr>
                <w:rFonts w:ascii="Sylfaen" w:hAnsi="Sylfaen"/>
                <w:color w:val="000000"/>
                <w:sz w:val="24"/>
                <w:szCs w:val="24"/>
              </w:rPr>
              <w:t xml:space="preserve">.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თბ</w:t>
            </w:r>
            <w:r w:rsidRPr="00583226">
              <w:rPr>
                <w:rFonts w:ascii="Sylfaen" w:hAnsi="Sylfaen"/>
                <w:color w:val="000000"/>
                <w:sz w:val="24"/>
                <w:szCs w:val="24"/>
              </w:rPr>
              <w:t xml:space="preserve">.,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2003</w:t>
            </w:r>
            <w:r w:rsidRPr="00583226">
              <w:rPr>
                <w:rFonts w:ascii="Sylfaen" w:hAnsi="Sylfaen"/>
                <w:color w:val="000000"/>
                <w:sz w:val="24"/>
                <w:szCs w:val="24"/>
              </w:rPr>
              <w:t>.</w:t>
            </w:r>
          </w:p>
          <w:p w:rsidR="007A5C11" w:rsidRPr="00583226" w:rsidRDefault="007A5C11" w:rsidP="007A5C11">
            <w:pPr>
              <w:spacing w:line="276" w:lineRule="auto"/>
              <w:jc w:val="both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2.</w:t>
            </w:r>
            <w:r w:rsidRPr="0058322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გორდელაძე დ., ჩაჩიბაია თ.</w:t>
            </w:r>
            <w:r w:rsidRPr="00583226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-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ბიოეთიკა და სამედიცინო სამართალი.</w:t>
            </w:r>
          </w:p>
          <w:p w:rsidR="007A5C11" w:rsidRPr="00583226" w:rsidRDefault="007A5C11" w:rsidP="007A5C11">
            <w:pPr>
              <w:spacing w:line="276" w:lineRule="auto"/>
              <w:jc w:val="both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თბ., 2005. </w:t>
            </w:r>
          </w:p>
          <w:p w:rsidR="007A5C11" w:rsidRPr="00583226" w:rsidRDefault="007A5C11" w:rsidP="007A5C11">
            <w:pPr>
              <w:spacing w:line="276" w:lineRule="auto"/>
              <w:jc w:val="both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  <w:lang w:val="ka-GE"/>
              </w:rPr>
              <w:t>2.გორდელაძე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  <w:lang w:val="ka-GE"/>
              </w:rPr>
              <w:t>თ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.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  <w:lang w:val="ka-GE"/>
              </w:rPr>
              <w:t>–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  <w:lang w:val="ka-GE"/>
              </w:rPr>
              <w:t>სასამართლო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  <w:lang w:val="ka-GE"/>
              </w:rPr>
              <w:t>მედიცინა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, (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  <w:lang w:val="ka-GE"/>
              </w:rPr>
              <w:t>ტესტები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).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  <w:lang w:val="ka-GE"/>
              </w:rPr>
              <w:t>თბ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., 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u w:color="FF0000"/>
                <w:lang w:val="ka-GE"/>
              </w:rPr>
              <w:t>2010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.</w:t>
            </w:r>
          </w:p>
          <w:p w:rsidR="007A5C11" w:rsidRPr="00583226" w:rsidRDefault="007A5C11" w:rsidP="007A5C11">
            <w:pPr>
              <w:spacing w:line="276" w:lineRule="auto"/>
              <w:jc w:val="both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color w:val="000000"/>
                <w:sz w:val="24"/>
                <w:szCs w:val="24"/>
                <w:u w:color="FF0000"/>
                <w:lang w:val="ka-GE"/>
              </w:rPr>
              <w:t xml:space="preserve">3 </w:t>
            </w:r>
            <w:r w:rsidRPr="00583226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.</w:t>
            </w:r>
            <w:r w:rsidRPr="00583226">
              <w:rPr>
                <w:rFonts w:ascii="Sylfaen" w:hAnsi="Sylfaen" w:cs="Sylfaen"/>
                <w:color w:val="000000"/>
                <w:sz w:val="24"/>
                <w:szCs w:val="24"/>
                <w:u w:color="FF0000"/>
                <w:lang w:val="ka-GE"/>
              </w:rPr>
              <w:t>მამულაშვილი</w:t>
            </w:r>
            <w:r w:rsidRPr="00583226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color w:val="000000"/>
                <w:sz w:val="24"/>
                <w:szCs w:val="24"/>
                <w:u w:color="FF0000"/>
                <w:lang w:val="ka-GE"/>
              </w:rPr>
              <w:t>ბ</w:t>
            </w:r>
            <w:r w:rsidRPr="00583226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. </w:t>
            </w:r>
            <w:r w:rsidRPr="00583226">
              <w:rPr>
                <w:rFonts w:ascii="Sylfaen" w:hAnsi="Sylfaen" w:cs="Sylfaen"/>
                <w:color w:val="000000"/>
                <w:sz w:val="24"/>
                <w:szCs w:val="24"/>
                <w:u w:color="FF0000"/>
                <w:lang w:val="ka-GE"/>
              </w:rPr>
              <w:t>–</w:t>
            </w:r>
            <w:r w:rsidRPr="00583226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color w:val="000000"/>
                <w:sz w:val="24"/>
                <w:szCs w:val="24"/>
                <w:u w:color="FF0000"/>
                <w:lang w:val="ka-GE"/>
              </w:rPr>
              <w:t>ბიოეთიკა</w:t>
            </w:r>
            <w:r w:rsidRPr="00583226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. </w:t>
            </w:r>
            <w:r w:rsidRPr="00583226">
              <w:rPr>
                <w:rFonts w:ascii="Sylfaen" w:hAnsi="Sylfaen" w:cs="Sylfaen"/>
                <w:color w:val="000000"/>
                <w:sz w:val="24"/>
                <w:szCs w:val="24"/>
                <w:u w:color="FF0000"/>
                <w:lang w:val="ka-GE"/>
              </w:rPr>
              <w:t>თბ</w:t>
            </w:r>
            <w:r w:rsidRPr="00583226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., </w:t>
            </w:r>
            <w:r w:rsidRPr="00583226">
              <w:rPr>
                <w:rFonts w:ascii="Sylfaen" w:hAnsi="Sylfaen" w:cs="Sylfaen"/>
                <w:color w:val="000000"/>
                <w:sz w:val="24"/>
                <w:szCs w:val="24"/>
                <w:u w:color="FF0000"/>
                <w:lang w:val="ka-GE"/>
              </w:rPr>
              <w:t>2009</w:t>
            </w:r>
            <w:r w:rsidRPr="00583226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.</w:t>
            </w:r>
          </w:p>
          <w:p w:rsidR="00A64135" w:rsidRPr="007A5C11" w:rsidRDefault="007A5C11" w:rsidP="00A64135">
            <w:pPr>
              <w:spacing w:line="276" w:lineRule="auto"/>
              <w:jc w:val="both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 </w:t>
            </w:r>
            <w:r w:rsidR="00A64135" w:rsidRPr="007A5C11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ვებ-გვერდი:</w:t>
            </w:r>
          </w:p>
          <w:p w:rsidR="00A64135" w:rsidRPr="0020509B" w:rsidRDefault="00C848A5" w:rsidP="00A64135">
            <w:pPr>
              <w:spacing w:line="276" w:lineRule="auto"/>
              <w:jc w:val="both"/>
              <w:rPr>
                <w:b/>
                <w:color w:val="0070C0"/>
                <w:sz w:val="24"/>
                <w:szCs w:val="24"/>
                <w:lang w:val="ka-GE"/>
              </w:rPr>
            </w:pPr>
            <w:hyperlink r:id="rId7" w:history="1">
              <w:r w:rsidR="00A64135" w:rsidRPr="004E07F0">
                <w:rPr>
                  <w:rStyle w:val="Hyperlink"/>
                  <w:rFonts w:ascii="Sylfaen" w:hAnsi="Sylfaen"/>
                  <w:b/>
                  <w:color w:val="0070C0"/>
                  <w:sz w:val="24"/>
                  <w:szCs w:val="24"/>
                  <w:lang w:val="ka-GE"/>
                </w:rPr>
                <w:t>http://library.med.utah.edu/WebPath/FORHTML/FORIDX.htm</w:t>
              </w:r>
              <w:r w:rsidR="00A64135" w:rsidRPr="004E07F0">
                <w:rPr>
                  <w:rStyle w:val="Hyperlink"/>
                  <w:rFonts w:ascii="Sylfaen" w:hAnsi="Sylfaen"/>
                  <w:b/>
                  <w:color w:val="0070C0"/>
                  <w:sz w:val="24"/>
                  <w:szCs w:val="24"/>
                  <w:u w:color="FF0000"/>
                  <w:lang w:val="ka-GE"/>
                </w:rPr>
                <w:t>l</w:t>
              </w:r>
            </w:hyperlink>
          </w:p>
          <w:p w:rsidR="007A5C11" w:rsidRPr="00583226" w:rsidRDefault="00A64135" w:rsidP="00A64135">
            <w:pPr>
              <w:spacing w:line="276" w:lineRule="auto"/>
              <w:jc w:val="both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4E07F0">
              <w:rPr>
                <w:b/>
                <w:color w:val="0070C0"/>
                <w:sz w:val="24"/>
                <w:szCs w:val="24"/>
                <w:lang w:val="ka-GE"/>
              </w:rPr>
              <w:t>http://search.ebscohost.com</w:t>
            </w:r>
            <w:r w:rsidRPr="00583226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</w:t>
            </w:r>
          </w:p>
        </w:tc>
      </w:tr>
    </w:tbl>
    <w:p w:rsidR="00DE4658" w:rsidRPr="00583226" w:rsidRDefault="00DE4658" w:rsidP="00E15BAE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:rsidR="00DE4658" w:rsidRPr="00583226" w:rsidRDefault="00DE4658" w:rsidP="00DE4658">
      <w:pPr>
        <w:rPr>
          <w:rFonts w:ascii="Sylfaen" w:hAnsi="Sylfaen"/>
          <w:sz w:val="24"/>
          <w:szCs w:val="24"/>
          <w:lang w:val="ka-GE"/>
        </w:rPr>
      </w:pPr>
    </w:p>
    <w:p w:rsidR="00DE4658" w:rsidRPr="00583226" w:rsidRDefault="00DE4658" w:rsidP="00DE4658">
      <w:pPr>
        <w:rPr>
          <w:rFonts w:ascii="Sylfaen" w:hAnsi="Sylfaen"/>
          <w:sz w:val="24"/>
          <w:szCs w:val="24"/>
          <w:lang w:val="ka-GE"/>
        </w:rPr>
      </w:pPr>
    </w:p>
    <w:p w:rsidR="00DE4658" w:rsidRPr="00583226" w:rsidRDefault="00DE4658" w:rsidP="00DE4658">
      <w:pPr>
        <w:pStyle w:val="ListParagraph"/>
        <w:spacing w:line="360" w:lineRule="auto"/>
        <w:ind w:left="0"/>
        <w:rPr>
          <w:rFonts w:ascii="Sylfaen" w:hAnsi="Sylfaen"/>
          <w:sz w:val="24"/>
          <w:szCs w:val="24"/>
          <w:lang w:val="ka-GE"/>
        </w:rPr>
      </w:pPr>
      <w:r w:rsidRPr="00583226">
        <w:rPr>
          <w:rFonts w:ascii="Sylfaen" w:hAnsi="Sylfaen"/>
          <w:sz w:val="24"/>
          <w:szCs w:val="24"/>
          <w:lang w:val="ka-GE"/>
        </w:rPr>
        <w:t>ავტორი/ავტორები:</w:t>
      </w:r>
      <w:r w:rsidR="00084240" w:rsidRPr="00583226">
        <w:rPr>
          <w:rFonts w:ascii="Sylfaen" w:hAnsi="Sylfaen"/>
          <w:sz w:val="24"/>
          <w:szCs w:val="24"/>
          <w:lang w:val="ka-GE"/>
        </w:rPr>
        <w:t xml:space="preserve"> </w:t>
      </w:r>
      <w:r w:rsidR="00084240" w:rsidRPr="00583226">
        <w:rPr>
          <w:rFonts w:ascii="Sylfaen" w:hAnsi="Sylfaen"/>
          <w:sz w:val="24"/>
          <w:szCs w:val="24"/>
        </w:rPr>
        <w:t>პროფესორი თეიმურაზ თავხელიძე</w:t>
      </w:r>
    </w:p>
    <w:p w:rsidR="00E15BAE" w:rsidRPr="00583226" w:rsidRDefault="00E15BAE" w:rsidP="00DE4658">
      <w:pPr>
        <w:ind w:firstLine="720"/>
        <w:rPr>
          <w:rFonts w:ascii="Sylfaen" w:hAnsi="Sylfaen"/>
          <w:sz w:val="24"/>
          <w:szCs w:val="24"/>
          <w:lang w:val="ka-GE"/>
        </w:rPr>
      </w:pPr>
    </w:p>
    <w:sectPr w:rsidR="00E15BAE" w:rsidRPr="00583226" w:rsidSect="00856651">
      <w:pgSz w:w="11907" w:h="16840" w:code="9"/>
      <w:pgMar w:top="360" w:right="851" w:bottom="899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C0E97"/>
    <w:multiLevelType w:val="hybridMultilevel"/>
    <w:tmpl w:val="F06E5D9E"/>
    <w:lvl w:ilvl="0" w:tplc="6458EB7A">
      <w:start w:val="1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485"/>
    <w:multiLevelType w:val="hybridMultilevel"/>
    <w:tmpl w:val="6D98C35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B012B"/>
    <w:multiLevelType w:val="hybridMultilevel"/>
    <w:tmpl w:val="A27A9310"/>
    <w:lvl w:ilvl="0" w:tplc="B5C4D4A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261ACD"/>
    <w:multiLevelType w:val="hybridMultilevel"/>
    <w:tmpl w:val="CE761F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D35DCE"/>
    <w:multiLevelType w:val="hybridMultilevel"/>
    <w:tmpl w:val="3C529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28186BA3"/>
    <w:multiLevelType w:val="hybridMultilevel"/>
    <w:tmpl w:val="3E7A3CD2"/>
    <w:lvl w:ilvl="0" w:tplc="6458EB7A">
      <w:start w:val="1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B4754A"/>
    <w:multiLevelType w:val="hybridMultilevel"/>
    <w:tmpl w:val="9EF6B7A2"/>
    <w:lvl w:ilvl="0" w:tplc="92CAF6C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55208"/>
    <w:multiLevelType w:val="hybridMultilevel"/>
    <w:tmpl w:val="6E38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C1CDA"/>
    <w:multiLevelType w:val="hybridMultilevel"/>
    <w:tmpl w:val="63AAFF40"/>
    <w:lvl w:ilvl="0" w:tplc="E2A803C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1" w15:restartNumberingAfterBreak="0">
    <w:nsid w:val="48436C59"/>
    <w:multiLevelType w:val="hybridMultilevel"/>
    <w:tmpl w:val="8E3E8724"/>
    <w:lvl w:ilvl="0" w:tplc="03E6D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707693"/>
    <w:multiLevelType w:val="hybridMultilevel"/>
    <w:tmpl w:val="72BAE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E55764"/>
    <w:multiLevelType w:val="hybridMultilevel"/>
    <w:tmpl w:val="2F18FC88"/>
    <w:lvl w:ilvl="0" w:tplc="32A8CF9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 w15:restartNumberingAfterBreak="0">
    <w:nsid w:val="537E3F47"/>
    <w:multiLevelType w:val="hybridMultilevel"/>
    <w:tmpl w:val="811C8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F9507E"/>
    <w:multiLevelType w:val="hybridMultilevel"/>
    <w:tmpl w:val="630667EC"/>
    <w:lvl w:ilvl="0" w:tplc="52FAA2C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AcadMtavr" w:hAnsi="AcadMtavr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9774DB"/>
    <w:multiLevelType w:val="hybridMultilevel"/>
    <w:tmpl w:val="6CC2E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4B388A"/>
    <w:multiLevelType w:val="hybridMultilevel"/>
    <w:tmpl w:val="26805240"/>
    <w:lvl w:ilvl="0" w:tplc="294A5A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CF5B5D"/>
    <w:multiLevelType w:val="hybridMultilevel"/>
    <w:tmpl w:val="78B65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44C26"/>
    <w:multiLevelType w:val="hybridMultilevel"/>
    <w:tmpl w:val="2F3A1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251530"/>
    <w:multiLevelType w:val="hybridMultilevel"/>
    <w:tmpl w:val="1AB2A2F8"/>
    <w:lvl w:ilvl="0" w:tplc="A604867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7"/>
  </w:num>
  <w:num w:numId="10">
    <w:abstractNumId w:val="2"/>
  </w:num>
  <w:num w:numId="11">
    <w:abstractNumId w:val="4"/>
  </w:num>
  <w:num w:numId="12">
    <w:abstractNumId w:val="20"/>
  </w:num>
  <w:num w:numId="13">
    <w:abstractNumId w:val="22"/>
  </w:num>
  <w:num w:numId="14">
    <w:abstractNumId w:val="6"/>
  </w:num>
  <w:num w:numId="15">
    <w:abstractNumId w:val="0"/>
  </w:num>
  <w:num w:numId="16">
    <w:abstractNumId w:val="15"/>
  </w:num>
  <w:num w:numId="17">
    <w:abstractNumId w:val="9"/>
  </w:num>
  <w:num w:numId="18">
    <w:abstractNumId w:val="1"/>
  </w:num>
  <w:num w:numId="19">
    <w:abstractNumId w:val="19"/>
  </w:num>
  <w:num w:numId="20">
    <w:abstractNumId w:val="3"/>
  </w:num>
  <w:num w:numId="21">
    <w:abstractNumId w:val="5"/>
  </w:num>
  <w:num w:numId="22">
    <w:abstractNumId w:val="13"/>
  </w:num>
  <w:num w:numId="23">
    <w:abstractNumId w:val="21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975947"/>
    <w:rsid w:val="0000723E"/>
    <w:rsid w:val="00075413"/>
    <w:rsid w:val="000768B8"/>
    <w:rsid w:val="00084240"/>
    <w:rsid w:val="00087608"/>
    <w:rsid w:val="000E3357"/>
    <w:rsid w:val="000E6D31"/>
    <w:rsid w:val="000F0308"/>
    <w:rsid w:val="000F2CA6"/>
    <w:rsid w:val="000F4256"/>
    <w:rsid w:val="000F5C58"/>
    <w:rsid w:val="00110E45"/>
    <w:rsid w:val="00121F39"/>
    <w:rsid w:val="00163E84"/>
    <w:rsid w:val="00193CF1"/>
    <w:rsid w:val="001A206A"/>
    <w:rsid w:val="001A7787"/>
    <w:rsid w:val="001E1560"/>
    <w:rsid w:val="00202D92"/>
    <w:rsid w:val="0020509B"/>
    <w:rsid w:val="0022266E"/>
    <w:rsid w:val="00223206"/>
    <w:rsid w:val="00227D9A"/>
    <w:rsid w:val="002407F9"/>
    <w:rsid w:val="00294C45"/>
    <w:rsid w:val="00295B95"/>
    <w:rsid w:val="002B1BF9"/>
    <w:rsid w:val="002C4A89"/>
    <w:rsid w:val="002C59A2"/>
    <w:rsid w:val="003144D9"/>
    <w:rsid w:val="00316456"/>
    <w:rsid w:val="00336233"/>
    <w:rsid w:val="00355F0E"/>
    <w:rsid w:val="00360870"/>
    <w:rsid w:val="00371D5D"/>
    <w:rsid w:val="003B1D24"/>
    <w:rsid w:val="003F0CF8"/>
    <w:rsid w:val="004345F2"/>
    <w:rsid w:val="00473256"/>
    <w:rsid w:val="00476CBB"/>
    <w:rsid w:val="00477472"/>
    <w:rsid w:val="004B26CB"/>
    <w:rsid w:val="004B4F6C"/>
    <w:rsid w:val="004B55DB"/>
    <w:rsid w:val="004C44E1"/>
    <w:rsid w:val="004D4701"/>
    <w:rsid w:val="00507904"/>
    <w:rsid w:val="00531265"/>
    <w:rsid w:val="00566312"/>
    <w:rsid w:val="00577971"/>
    <w:rsid w:val="00583226"/>
    <w:rsid w:val="005A5DF4"/>
    <w:rsid w:val="005C0EF3"/>
    <w:rsid w:val="005E0A3A"/>
    <w:rsid w:val="00655C6C"/>
    <w:rsid w:val="0066640F"/>
    <w:rsid w:val="006A484D"/>
    <w:rsid w:val="006B2FEC"/>
    <w:rsid w:val="006B5653"/>
    <w:rsid w:val="006C2C64"/>
    <w:rsid w:val="006D0100"/>
    <w:rsid w:val="006F24C4"/>
    <w:rsid w:val="00701F39"/>
    <w:rsid w:val="00730C0A"/>
    <w:rsid w:val="0075218A"/>
    <w:rsid w:val="007A5C11"/>
    <w:rsid w:val="007C795F"/>
    <w:rsid w:val="008207F6"/>
    <w:rsid w:val="00854767"/>
    <w:rsid w:val="00856651"/>
    <w:rsid w:val="00887E5D"/>
    <w:rsid w:val="008D3A33"/>
    <w:rsid w:val="008E20BF"/>
    <w:rsid w:val="0090737B"/>
    <w:rsid w:val="00921D25"/>
    <w:rsid w:val="00924D93"/>
    <w:rsid w:val="00932633"/>
    <w:rsid w:val="00943065"/>
    <w:rsid w:val="009544B7"/>
    <w:rsid w:val="00955449"/>
    <w:rsid w:val="00974DAC"/>
    <w:rsid w:val="00975947"/>
    <w:rsid w:val="00976419"/>
    <w:rsid w:val="009876B6"/>
    <w:rsid w:val="009911C2"/>
    <w:rsid w:val="009B411D"/>
    <w:rsid w:val="009D4864"/>
    <w:rsid w:val="009D632E"/>
    <w:rsid w:val="009E263E"/>
    <w:rsid w:val="00A27086"/>
    <w:rsid w:val="00A318F8"/>
    <w:rsid w:val="00A64135"/>
    <w:rsid w:val="00A848E1"/>
    <w:rsid w:val="00A84D63"/>
    <w:rsid w:val="00A84FF7"/>
    <w:rsid w:val="00A8652E"/>
    <w:rsid w:val="00AC12E8"/>
    <w:rsid w:val="00AD4AB7"/>
    <w:rsid w:val="00AE0A58"/>
    <w:rsid w:val="00B03150"/>
    <w:rsid w:val="00B10367"/>
    <w:rsid w:val="00B36B27"/>
    <w:rsid w:val="00B570E9"/>
    <w:rsid w:val="00B730E9"/>
    <w:rsid w:val="00B87645"/>
    <w:rsid w:val="00B96C5C"/>
    <w:rsid w:val="00BA01E5"/>
    <w:rsid w:val="00BC394B"/>
    <w:rsid w:val="00BC6AFE"/>
    <w:rsid w:val="00BD4F9E"/>
    <w:rsid w:val="00BE0A99"/>
    <w:rsid w:val="00BE1CA1"/>
    <w:rsid w:val="00C07FEE"/>
    <w:rsid w:val="00C259B3"/>
    <w:rsid w:val="00C26303"/>
    <w:rsid w:val="00C40BC1"/>
    <w:rsid w:val="00C52C13"/>
    <w:rsid w:val="00C76E74"/>
    <w:rsid w:val="00C77C67"/>
    <w:rsid w:val="00C848A5"/>
    <w:rsid w:val="00C92FE4"/>
    <w:rsid w:val="00CF1A35"/>
    <w:rsid w:val="00D14665"/>
    <w:rsid w:val="00D21BDF"/>
    <w:rsid w:val="00D350C3"/>
    <w:rsid w:val="00D46AC7"/>
    <w:rsid w:val="00D748E3"/>
    <w:rsid w:val="00DA3AC3"/>
    <w:rsid w:val="00DB1D1D"/>
    <w:rsid w:val="00DB66E7"/>
    <w:rsid w:val="00DC2E81"/>
    <w:rsid w:val="00DC6845"/>
    <w:rsid w:val="00DD3B42"/>
    <w:rsid w:val="00DE4658"/>
    <w:rsid w:val="00DE46D9"/>
    <w:rsid w:val="00DE6E7D"/>
    <w:rsid w:val="00E12509"/>
    <w:rsid w:val="00E15BAE"/>
    <w:rsid w:val="00E370C7"/>
    <w:rsid w:val="00E55A2B"/>
    <w:rsid w:val="00E606E4"/>
    <w:rsid w:val="00E61074"/>
    <w:rsid w:val="00E82252"/>
    <w:rsid w:val="00E96809"/>
    <w:rsid w:val="00EA0673"/>
    <w:rsid w:val="00EB11FE"/>
    <w:rsid w:val="00EB6153"/>
    <w:rsid w:val="00EB61EF"/>
    <w:rsid w:val="00EC22DE"/>
    <w:rsid w:val="00EE63CD"/>
    <w:rsid w:val="00EE7411"/>
    <w:rsid w:val="00F20F9E"/>
    <w:rsid w:val="00F33E75"/>
    <w:rsid w:val="00F51F2B"/>
    <w:rsid w:val="00FA02DE"/>
    <w:rsid w:val="00FA35BF"/>
    <w:rsid w:val="00FA730A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657B49"/>
  <w15:docId w15:val="{7ADE390A-4BD8-495F-9CC6-32F12C839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C64"/>
    <w:rPr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B4F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E20B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styleId="Hyperlink">
    <w:name w:val="Hyperlink"/>
    <w:unhideWhenUsed/>
    <w:rsid w:val="005079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library.med.utah.edu/WebPath/FORHTML/FORID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mo_tavkhelidze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1946</Words>
  <Characters>11093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ccc</Company>
  <LinksUpToDate>false</LinksUpToDate>
  <CharactersWithSpaces>13013</CharactersWithSpaces>
  <SharedDoc>false</SharedDoc>
  <HLinks>
    <vt:vector size="12" baseType="variant">
      <vt:variant>
        <vt:i4>3473459</vt:i4>
      </vt:variant>
      <vt:variant>
        <vt:i4>3</vt:i4>
      </vt:variant>
      <vt:variant>
        <vt:i4>0</vt:i4>
      </vt:variant>
      <vt:variant>
        <vt:i4>5</vt:i4>
      </vt:variant>
      <vt:variant>
        <vt:lpwstr>http://library.med.utah.edu/WebPath/FORHTML/FORIDX.html</vt:lpwstr>
      </vt:variant>
      <vt:variant>
        <vt:lpwstr/>
      </vt:variant>
      <vt:variant>
        <vt:i4>5701722</vt:i4>
      </vt:variant>
      <vt:variant>
        <vt:i4>0</vt:i4>
      </vt:variant>
      <vt:variant>
        <vt:i4>0</vt:i4>
      </vt:variant>
      <vt:variant>
        <vt:i4>5</vt:i4>
      </vt:variant>
      <vt:variant>
        <vt:lpwstr>mailto:temo_tavkhelidze@yahoo.com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თამარ სოზიაშვილი</cp:lastModifiedBy>
  <cp:revision>6</cp:revision>
  <dcterms:created xsi:type="dcterms:W3CDTF">2019-06-12T11:14:00Z</dcterms:created>
  <dcterms:modified xsi:type="dcterms:W3CDTF">2020-12-29T09:38:00Z</dcterms:modified>
</cp:coreProperties>
</file>